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line="360" w:lineRule="auto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Т</w:t>
      </w:r>
      <w:r>
        <w:rPr>
          <w:b w:val="1"/>
          <w:sz w:val="28"/>
        </w:rPr>
        <w:t>рудоустройств</w:t>
      </w: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 выпускников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>года</w:t>
      </w:r>
    </w:p>
    <w:p w14:paraId="03000000">
      <w:pPr>
        <w:tabs>
          <w:tab w:leader="none" w:pos="9720" w:val="left"/>
        </w:tabs>
        <w:ind w:firstLine="720" w:left="-540" w:right="-365"/>
        <w:jc w:val="right"/>
        <w:rPr>
          <w:sz w:val="28"/>
        </w:rPr>
      </w:pPr>
    </w:p>
    <w:tbl>
      <w:tblPr>
        <w:tblStyle w:val="Style_1"/>
        <w:tblW w:type="auto" w:w="0"/>
        <w:tblInd w:type="dxa" w:w="-537"/>
        <w:tblLayout w:type="fixed"/>
        <w:tblCellMar>
          <w:left w:type="dxa" w:w="30"/>
          <w:right w:type="dxa" w:w="30"/>
        </w:tblCellMar>
      </w:tblPr>
      <w:tblGrid>
        <w:gridCol w:w="1826"/>
        <w:gridCol w:w="998"/>
        <w:gridCol w:w="798"/>
        <w:gridCol w:w="998"/>
        <w:gridCol w:w="1197"/>
        <w:gridCol w:w="1197"/>
        <w:gridCol w:w="1198"/>
        <w:gridCol w:w="998"/>
        <w:gridCol w:w="1197"/>
        <w:gridCol w:w="1198"/>
        <w:gridCol w:w="1436"/>
        <w:gridCol w:w="1134"/>
        <w:gridCol w:w="1276"/>
      </w:tblGrid>
      <w:tr>
        <w:trPr>
          <w:trHeight w:hRule="atLeast" w:val="276"/>
        </w:trPr>
        <w:tc>
          <w:tcPr>
            <w:tcW w:type="dxa" w:w="18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0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Наименование </w:t>
            </w:r>
          </w:p>
          <w:p w14:paraId="0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образовательной программы</w:t>
            </w:r>
          </w:p>
        </w:tc>
        <w:tc>
          <w:tcPr>
            <w:tcW w:type="dxa" w:w="9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0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</w:p>
        </w:tc>
        <w:tc>
          <w:tcPr>
            <w:tcW w:type="dxa" w:w="878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07000000">
            <w:pPr>
              <w:tabs>
                <w:tab w:leader="none" w:pos="701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 обучения</w:t>
            </w:r>
          </w:p>
        </w:tc>
        <w:tc>
          <w:tcPr>
            <w:tcW w:type="dxa" w:w="143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8000000">
            <w:pPr>
              <w:tabs>
                <w:tab w:leader="none" w:pos="701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9000000">
            <w:pPr>
              <w:tabs>
                <w:tab w:leader="none" w:pos="701" w:val="left"/>
              </w:tabs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A000000">
            <w:pPr>
              <w:tabs>
                <w:tab w:leader="none" w:pos="701" w:val="left"/>
              </w:tabs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262"/>
        </w:trPr>
        <w:tc>
          <w:tcPr>
            <w:tcW w:type="dxa" w:w="18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29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0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</w:t>
            </w:r>
            <w:r>
              <w:rPr>
                <w:b w:val="1"/>
                <w:color w:val="000000"/>
              </w:rPr>
              <w:t xml:space="preserve">ыпуск по состоянию на </w:t>
            </w:r>
            <w:r>
              <w:rPr>
                <w:b w:val="1"/>
              </w:rPr>
              <w:t>28.06</w:t>
            </w:r>
            <w:r>
              <w:rPr>
                <w:b w:val="1"/>
              </w:rPr>
              <w:t>.2023</w:t>
            </w:r>
            <w:r>
              <w:rPr>
                <w:b w:val="1"/>
              </w:rPr>
              <w:t xml:space="preserve"> (чел.)</w:t>
            </w:r>
          </w:p>
        </w:tc>
        <w:tc>
          <w:tcPr>
            <w:tcW w:type="dxa" w:w="5788"/>
            <w:gridSpan w:val="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0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Распределение выпускников</w:t>
            </w:r>
          </w:p>
          <w:p w14:paraId="0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каналам занятости </w:t>
            </w:r>
          </w:p>
          <w:p w14:paraId="0E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(по состоянию на 10.01</w:t>
            </w:r>
            <w:r>
              <w:rPr>
                <w:b w:val="1"/>
                <w:color w:val="000000"/>
              </w:rPr>
              <w:t>.2025</w:t>
            </w:r>
            <w:r>
              <w:rPr>
                <w:b w:val="1"/>
                <w:color w:val="000000"/>
              </w:rPr>
              <w:t>)</w:t>
            </w:r>
          </w:p>
        </w:tc>
        <w:tc>
          <w:tcPr>
            <w:tcW w:type="dxa" w:w="143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0F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0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1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539"/>
        </w:trPr>
        <w:tc>
          <w:tcPr>
            <w:tcW w:type="dxa" w:w="18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7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2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Всего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type="dxa" w:w="9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3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Бюджет </w:t>
            </w:r>
          </w:p>
        </w:tc>
        <w:tc>
          <w:tcPr>
            <w:tcW w:type="dxa" w:w="11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4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Коммерция</w:t>
            </w:r>
          </w:p>
        </w:tc>
        <w:tc>
          <w:tcPr>
            <w:tcW w:type="dxa" w:w="2395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Трудоустройство</w:t>
            </w:r>
          </w:p>
        </w:tc>
        <w:tc>
          <w:tcPr>
            <w:tcW w:type="dxa" w:w="2195"/>
            <w:gridSpan w:val="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Продолжили обучение</w:t>
            </w:r>
          </w:p>
          <w:p w14:paraId="1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9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 трудоустроены</w:t>
            </w:r>
          </w:p>
        </w:tc>
        <w:tc>
          <w:tcPr>
            <w:tcW w:type="dxa" w:w="14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Выехал за пределы КО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Отпуск по уходу за ребенком</w:t>
            </w:r>
          </w:p>
        </w:tc>
        <w:tc>
          <w:tcPr>
            <w:tcW w:type="dxa" w:w="12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1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Призваны Р.А.</w:t>
            </w:r>
          </w:p>
        </w:tc>
      </w:tr>
      <w:tr>
        <w:trPr>
          <w:trHeight w:hRule="atLeast" w:val="262"/>
        </w:trPr>
        <w:tc>
          <w:tcPr>
            <w:tcW w:type="dxa" w:w="18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7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1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Из них по специальности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Очное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1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Заочное, дистанцонное</w:t>
            </w:r>
          </w:p>
        </w:tc>
        <w:tc>
          <w:tcPr>
            <w:tcW w:type="dxa" w:w="119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4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262"/>
        </w:trPr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0000000">
            <w:pPr>
              <w:tabs>
                <w:tab w:leader="none" w:pos="169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44.02.01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</w:t>
            </w:r>
            <w:r>
              <w:rPr>
                <w:b w:val="1"/>
                <w:color w:val="000000"/>
              </w:rPr>
              <w:t>/</w:t>
            </w:r>
            <w:r>
              <w:rPr>
                <w:b w:val="1"/>
                <w:color w:val="000000"/>
              </w:rPr>
              <w:t>68</w:t>
            </w:r>
            <w:r>
              <w:rPr>
                <w:b w:val="1"/>
                <w:color w:val="000000"/>
              </w:rPr>
              <w:t>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  <w:r>
              <w:rPr>
                <w:b w:val="1"/>
              </w:rPr>
              <w:t>/</w:t>
            </w:r>
            <w:r>
              <w:rPr>
                <w:b w:val="1"/>
              </w:rPr>
              <w:t>59%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32%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50%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</w:pPr>
            <w:r>
              <w:t>1</w:t>
            </w:r>
            <w:r>
              <w:t>/</w:t>
            </w:r>
            <w:r>
              <w:t>4%</w:t>
            </w:r>
          </w:p>
          <w:p w14:paraId="2B000000">
            <w:pPr>
              <w:ind/>
              <w:jc w:val="center"/>
            </w:pPr>
            <w:r>
              <w:t xml:space="preserve">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2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hRule="atLeast" w:val="262"/>
        </w:trPr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E000000">
            <w:pPr>
              <w:tabs>
                <w:tab w:leader="none" w:pos="169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Преподавание в начальных классах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2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44.02.02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22/</w:t>
            </w:r>
            <w:r>
              <w:rPr>
                <w:b w:val="1"/>
                <w:color w:val="000000"/>
              </w:rPr>
              <w:t>92%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22/</w:t>
            </w:r>
            <w:r>
              <w:rPr>
                <w:b w:val="1"/>
                <w:color w:val="000000"/>
              </w:rPr>
              <w:t>92%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8%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83%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4%</w:t>
            </w:r>
          </w:p>
          <w:p w14:paraId="39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hRule="atLeast" w:val="262"/>
        </w:trPr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C000000">
            <w:pPr>
              <w:tabs>
                <w:tab w:leader="none" w:pos="169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Педагогика дополнительного образования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44.02.03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  <w:r>
              <w:rPr>
                <w:b w:val="1"/>
                <w:color w:val="000000"/>
              </w:rPr>
              <w:t>/</w:t>
            </w:r>
            <w:r>
              <w:rPr>
                <w:b w:val="1"/>
                <w:color w:val="000000"/>
              </w:rPr>
              <w:t>72%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  <w:r>
              <w:rPr>
                <w:b w:val="1"/>
                <w:color w:val="000000"/>
              </w:rPr>
              <w:t>/</w:t>
            </w:r>
            <w:r>
              <w:rPr>
                <w:b w:val="1"/>
                <w:color w:val="000000"/>
              </w:rPr>
              <w:t>72%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/</w:t>
            </w:r>
            <w:r>
              <w:rPr>
                <w:color w:val="000000"/>
                <w:sz w:val="28"/>
              </w:rPr>
              <w:t>28%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50%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%</w:t>
            </w:r>
          </w:p>
          <w:p w14:paraId="4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hRule="atLeast" w:val="262"/>
        </w:trPr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A000000">
            <w:pPr>
              <w:tabs>
                <w:tab w:leader="none" w:pos="1695" w:val="left"/>
              </w:tabs>
              <w:ind/>
              <w:jc w:val="center"/>
            </w:pPr>
            <w:r>
              <w:t>Физическая культура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49.02</w:t>
            </w:r>
            <w:r>
              <w:rPr>
                <w:color w:val="000000"/>
              </w:rPr>
              <w:t>.01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</w:t>
            </w:r>
            <w:r>
              <w:rPr>
                <w:b w:val="1"/>
                <w:color w:val="000000"/>
              </w:rPr>
              <w:t>/87</w:t>
            </w:r>
            <w:r>
              <w:rPr>
                <w:b w:val="1"/>
                <w:color w:val="000000"/>
              </w:rPr>
              <w:t>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10/</w:t>
            </w:r>
            <w:r>
              <w:rPr>
                <w:b w:val="1"/>
                <w:color w:val="000000"/>
              </w:rPr>
              <w:t>63%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6%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50%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hRule="atLeast" w:val="262"/>
        </w:trPr>
        <w:tc>
          <w:tcPr>
            <w:tcW w:type="dxa" w:w="182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7000000">
            <w:pPr>
              <w:tabs>
                <w:tab w:leader="none" w:pos="1695" w:val="left"/>
              </w:tabs>
              <w:ind/>
              <w:jc w:val="center"/>
            </w:pPr>
            <w:r>
              <w:t>Прикладная информатика (по отраслям)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09.02.05.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</w:t>
            </w:r>
            <w:r>
              <w:rPr>
                <w:b w:val="1"/>
                <w:color w:val="000000"/>
              </w:rPr>
              <w:t>/100</w:t>
            </w:r>
            <w:r>
              <w:rPr>
                <w:b w:val="1"/>
                <w:color w:val="000000"/>
              </w:rPr>
              <w:t>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11/58</w:t>
            </w:r>
            <w:r>
              <w:rPr>
                <w:b w:val="1"/>
                <w:color w:val="000000"/>
              </w:rPr>
              <w:t>%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000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hRule="atLeast" w:val="262"/>
        </w:trPr>
        <w:tc>
          <w:tcPr>
            <w:tcW w:type="dxa" w:w="2824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4000000">
            <w:pPr>
              <w:ind w:right="204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99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99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7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83/83</w:t>
            </w:r>
            <w:r>
              <w:rPr>
                <w:b w:val="1"/>
                <w:color w:val="000000"/>
              </w:rPr>
              <w:t>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69/69%</w:t>
            </w:r>
          </w:p>
        </w:tc>
        <w:tc>
          <w:tcPr>
            <w:tcW w:type="dxa" w:w="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15/15%</w:t>
            </w:r>
          </w:p>
        </w:tc>
        <w:tc>
          <w:tcPr>
            <w:tcW w:type="dxa" w:w="1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48/48%</w:t>
            </w:r>
          </w:p>
        </w:tc>
        <w:tc>
          <w:tcPr>
            <w:tcW w:type="dxa" w:w="1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8/8%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3/3%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1/1%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</w:t>
            </w:r>
          </w:p>
        </w:tc>
      </w:tr>
    </w:tbl>
    <w:p w14:paraId="70000000">
      <w:pPr>
        <w:tabs>
          <w:tab w:leader="none" w:pos="9720" w:val="left"/>
        </w:tabs>
        <w:ind w:right="-365"/>
        <w:rPr>
          <w:sz w:val="28"/>
        </w:rPr>
      </w:pPr>
    </w:p>
    <w:p w14:paraId="71000000">
      <w:pPr>
        <w:tabs>
          <w:tab w:leader="none" w:pos="9720" w:val="left"/>
        </w:tabs>
        <w:ind w:right="-365"/>
        <w:rPr>
          <w:sz w:val="28"/>
        </w:rPr>
      </w:pPr>
      <w:r>
        <w:rPr>
          <w:sz w:val="28"/>
        </w:rPr>
        <w:t>Общая занятость 83</w:t>
      </w:r>
      <w:r>
        <w:rPr>
          <w:sz w:val="28"/>
        </w:rPr>
        <w:t xml:space="preserve">% </w:t>
      </w:r>
    </w:p>
    <w:p w14:paraId="72000000">
      <w:pPr>
        <w:tabs>
          <w:tab w:leader="none" w:pos="1050" w:val="left"/>
        </w:tabs>
        <w:ind/>
        <w:rPr>
          <w:sz w:val="28"/>
        </w:rPr>
      </w:pPr>
      <w:r>
        <w:rPr>
          <w:sz w:val="28"/>
        </w:rPr>
        <w:t xml:space="preserve">По специальности  </w:t>
      </w:r>
      <w:r>
        <w:rPr>
          <w:sz w:val="28"/>
        </w:rPr>
        <w:t>69</w:t>
      </w:r>
      <w:r>
        <w:rPr>
          <w:sz w:val="28"/>
        </w:rPr>
        <w:t>%</w:t>
      </w:r>
    </w:p>
    <w:p w14:paraId="73000000">
      <w:pPr>
        <w:tabs>
          <w:tab w:leader="none" w:pos="1050" w:val="left"/>
        </w:tabs>
        <w:ind/>
        <w:rPr>
          <w:sz w:val="28"/>
        </w:rPr>
      </w:pPr>
      <w:r>
        <w:rPr>
          <w:sz w:val="28"/>
        </w:rPr>
        <w:tab/>
      </w:r>
    </w:p>
    <w:p w14:paraId="74000000">
      <w:pPr>
        <w:tabs>
          <w:tab w:leader="none" w:pos="1050" w:val="left"/>
        </w:tabs>
        <w:ind/>
        <w:rPr>
          <w:sz w:val="28"/>
        </w:rPr>
      </w:pPr>
    </w:p>
    <w:p w14:paraId="75000000">
      <w:pPr>
        <w:tabs>
          <w:tab w:leader="none" w:pos="1050" w:val="left"/>
        </w:tabs>
        <w:ind/>
        <w:rPr>
          <w:sz w:val="28"/>
        </w:rPr>
      </w:pPr>
    </w:p>
    <w:p w14:paraId="76000000">
      <w:pPr>
        <w:tabs>
          <w:tab w:leader="none" w:pos="1050" w:val="left"/>
        </w:tabs>
        <w:ind/>
        <w:rPr>
          <w:sz w:val="28"/>
        </w:rPr>
      </w:pPr>
    </w:p>
    <w:p w14:paraId="77000000">
      <w:pPr>
        <w:tabs>
          <w:tab w:leader="none" w:pos="1050" w:val="left"/>
        </w:tabs>
        <w:ind/>
        <w:rPr>
          <w:sz w:val="28"/>
        </w:rPr>
      </w:pPr>
    </w:p>
    <w:p w14:paraId="78000000">
      <w:pPr>
        <w:tabs>
          <w:tab w:leader="none" w:pos="1050" w:val="left"/>
        </w:tabs>
        <w:ind/>
        <w:rPr>
          <w:sz w:val="28"/>
        </w:rPr>
      </w:pPr>
    </w:p>
    <w:sectPr>
      <w:pgSz w:h="11906" w:orient="landscape" w:w="16838"/>
      <w:pgMar w:bottom="899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"/>
    <w:basedOn w:val="Style_2"/>
    <w:link w:val="Style_12_ch"/>
    <w:pPr>
      <w:ind/>
      <w:jc w:val="center"/>
    </w:pPr>
    <w:rPr>
      <w:b w:val="1"/>
      <w:sz w:val="32"/>
    </w:rPr>
  </w:style>
  <w:style w:styleId="Style_12_ch" w:type="character">
    <w:name w:val="Body Text"/>
    <w:basedOn w:val="Style_2_ch"/>
    <w:link w:val="Style_12"/>
    <w:rPr>
      <w:b w:val="1"/>
      <w:sz w:val="32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2025-01-23T08:15:07Z</dcterms:modified>
</cp:coreProperties>
</file>