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1A" w:rsidRPr="00C43C58" w:rsidRDefault="0013451A" w:rsidP="00134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13451A" w:rsidRPr="00C43C58" w:rsidRDefault="0013451A" w:rsidP="00134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 xml:space="preserve">«Киселёвский педагогический колледж»  </w:t>
      </w:r>
    </w:p>
    <w:p w:rsidR="0013451A" w:rsidRPr="00410F62" w:rsidRDefault="0013451A" w:rsidP="0013451A">
      <w:pPr>
        <w:jc w:val="center"/>
        <w:rPr>
          <w:rFonts w:ascii="Times New Roman" w:hAnsi="Times New Roman"/>
          <w:b/>
          <w:i/>
        </w:rPr>
      </w:pPr>
    </w:p>
    <w:p w:rsidR="00926644" w:rsidRDefault="00926644" w:rsidP="00926644">
      <w:pPr>
        <w:jc w:val="center"/>
        <w:rPr>
          <w:rFonts w:ascii="Times New Roman" w:hAnsi="Times New Roman"/>
          <w:b/>
          <w:i/>
        </w:rPr>
      </w:pPr>
    </w:p>
    <w:p w:rsidR="00926644" w:rsidRDefault="00926644" w:rsidP="00926644">
      <w:pPr>
        <w:jc w:val="center"/>
        <w:rPr>
          <w:rFonts w:ascii="Times New Roman" w:hAnsi="Times New Roman"/>
          <w:b/>
          <w:i/>
        </w:rPr>
      </w:pPr>
    </w:p>
    <w:p w:rsidR="00926644" w:rsidRDefault="00926644" w:rsidP="00926644">
      <w:pPr>
        <w:jc w:val="center"/>
        <w:rPr>
          <w:rFonts w:ascii="Times New Roman" w:hAnsi="Times New Roman"/>
          <w:b/>
          <w:i/>
        </w:rPr>
      </w:pPr>
    </w:p>
    <w:p w:rsidR="00926644" w:rsidRDefault="00926644" w:rsidP="00926644">
      <w:pPr>
        <w:jc w:val="center"/>
        <w:rPr>
          <w:rFonts w:ascii="Times New Roman" w:hAnsi="Times New Roman"/>
          <w:b/>
          <w:i/>
        </w:rPr>
      </w:pPr>
    </w:p>
    <w:p w:rsidR="00926644" w:rsidRDefault="00926644" w:rsidP="00926644">
      <w:pPr>
        <w:jc w:val="center"/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jc w:val="center"/>
        <w:rPr>
          <w:rFonts w:ascii="Times New Roman" w:hAnsi="Times New Roman"/>
          <w:b/>
          <w:i/>
        </w:rPr>
      </w:pPr>
    </w:p>
    <w:p w:rsidR="0013451A" w:rsidRDefault="00926644" w:rsidP="00926644">
      <w:pPr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887EBC" w:rsidRDefault="0013451A" w:rsidP="0013451A">
      <w:pPr>
        <w:jc w:val="center"/>
        <w:rPr>
          <w:rFonts w:ascii="Times New Roman" w:hAnsi="Times New Roman"/>
          <w:b/>
          <w:sz w:val="24"/>
          <w:szCs w:val="24"/>
        </w:rPr>
      </w:pPr>
      <w:r w:rsidRPr="0013451A">
        <w:rPr>
          <w:rFonts w:ascii="Times New Roman" w:hAnsi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6644" w:rsidRPr="0013451A" w:rsidRDefault="00926644" w:rsidP="0013451A">
      <w:pPr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ОП.</w:t>
      </w:r>
      <w:r w:rsidR="00887EBC">
        <w:rPr>
          <w:rFonts w:ascii="Times New Roman" w:hAnsi="Times New Roman"/>
          <w:b/>
          <w:sz w:val="24"/>
          <w:szCs w:val="24"/>
        </w:rPr>
        <w:t>06</w:t>
      </w:r>
      <w:r w:rsidRPr="00B85605">
        <w:rPr>
          <w:rFonts w:ascii="Times New Roman" w:hAnsi="Times New Roman"/>
          <w:b/>
          <w:sz w:val="24"/>
          <w:szCs w:val="24"/>
        </w:rPr>
        <w:t xml:space="preserve"> Проектная и исследовательская деятельность в профессиональной сфере</w:t>
      </w:r>
    </w:p>
    <w:p w:rsidR="00926644" w:rsidRPr="00B85605" w:rsidRDefault="0013451A" w:rsidP="00926644">
      <w:pPr>
        <w:jc w:val="center"/>
        <w:rPr>
          <w:rFonts w:ascii="Times New Roman" w:hAnsi="Times New Roman"/>
          <w:b/>
          <w:i/>
        </w:rPr>
      </w:pPr>
      <w:r w:rsidRPr="00C43C58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44.02.02. Преподавание в начальных классах</w:t>
      </w: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</w:pPr>
    </w:p>
    <w:p w:rsidR="0013451A" w:rsidRPr="00C43C58" w:rsidRDefault="0013451A" w:rsidP="00134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 xml:space="preserve">Киселевск </w:t>
      </w:r>
    </w:p>
    <w:p w:rsidR="00926644" w:rsidRPr="00B85605" w:rsidRDefault="0013451A" w:rsidP="0013451A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43C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926644" w:rsidRPr="00B85605">
        <w:rPr>
          <w:rFonts w:ascii="Times New Roman" w:hAnsi="Times New Roman"/>
          <w:b/>
          <w:bCs/>
        </w:rPr>
        <w:br w:type="page"/>
      </w:r>
    </w:p>
    <w:p w:rsidR="0013451A" w:rsidRDefault="0013451A" w:rsidP="0013451A">
      <w:pPr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43C58">
        <w:rPr>
          <w:rFonts w:ascii="Times New Roman" w:hAnsi="Times New Roman"/>
          <w:sz w:val="24"/>
          <w:szCs w:val="24"/>
        </w:rPr>
        <w:t>ДОБРЕНА</w:t>
      </w:r>
      <w:proofErr w:type="gramEnd"/>
      <w:r w:rsidRPr="00C4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43C58">
        <w:rPr>
          <w:rFonts w:ascii="Times New Roman" w:hAnsi="Times New Roman"/>
          <w:sz w:val="24"/>
          <w:szCs w:val="24"/>
        </w:rPr>
        <w:t xml:space="preserve">Разработана на основе Федерального </w:t>
      </w:r>
      <w:proofErr w:type="spellStart"/>
      <w:r w:rsidRPr="00C43C58">
        <w:rPr>
          <w:rFonts w:ascii="Times New Roman" w:hAnsi="Times New Roman"/>
          <w:sz w:val="24"/>
          <w:szCs w:val="24"/>
        </w:rPr>
        <w:t>госу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3451A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C43C58">
        <w:rPr>
          <w:rFonts w:ascii="Times New Roman" w:hAnsi="Times New Roman"/>
          <w:sz w:val="24"/>
          <w:szCs w:val="24"/>
        </w:rPr>
        <w:t>дарственного образовательного стандарта</w:t>
      </w:r>
    </w:p>
    <w:p w:rsidR="0013451A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3C58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  </w:t>
      </w:r>
      <w:r w:rsidR="00887EBC">
        <w:rPr>
          <w:rFonts w:ascii="Times New Roman" w:hAnsi="Times New Roman"/>
          <w:sz w:val="24"/>
          <w:szCs w:val="24"/>
        </w:rPr>
        <w:t>педагогических наук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43C58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C58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EBC">
        <w:rPr>
          <w:rFonts w:ascii="Times New Roman" w:hAnsi="Times New Roman"/>
          <w:sz w:val="24"/>
          <w:szCs w:val="24"/>
        </w:rPr>
        <w:t>И частных методик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43C58">
        <w:rPr>
          <w:rFonts w:ascii="Times New Roman" w:hAnsi="Times New Roman"/>
          <w:sz w:val="24"/>
          <w:szCs w:val="24"/>
        </w:rPr>
        <w:t xml:space="preserve">по специальности </w:t>
      </w:r>
      <w:r w:rsidR="00887EBC">
        <w:rPr>
          <w:rFonts w:ascii="Times New Roman" w:hAnsi="Times New Roman"/>
          <w:sz w:val="24"/>
          <w:szCs w:val="24"/>
        </w:rPr>
        <w:t>44.02.02</w:t>
      </w:r>
    </w:p>
    <w:p w:rsidR="0013451A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>Протокол № __</w:t>
      </w:r>
      <w:r w:rsidR="00887EBC">
        <w:rPr>
          <w:rFonts w:ascii="Times New Roman" w:hAnsi="Times New Roman"/>
          <w:sz w:val="24"/>
          <w:szCs w:val="24"/>
        </w:rPr>
        <w:t>8</w:t>
      </w:r>
      <w:r w:rsidRPr="00C43C58">
        <w:rPr>
          <w:rFonts w:ascii="Times New Roman" w:hAnsi="Times New Roman"/>
          <w:sz w:val="24"/>
          <w:szCs w:val="24"/>
        </w:rPr>
        <w:t>___</w:t>
      </w:r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>от «__</w:t>
      </w:r>
      <w:r w:rsidR="00887EBC">
        <w:rPr>
          <w:rFonts w:ascii="Times New Roman" w:hAnsi="Times New Roman"/>
          <w:sz w:val="24"/>
          <w:szCs w:val="24"/>
        </w:rPr>
        <w:t>23</w:t>
      </w:r>
      <w:r w:rsidRPr="00C43C58">
        <w:rPr>
          <w:rFonts w:ascii="Times New Roman" w:hAnsi="Times New Roman"/>
          <w:sz w:val="24"/>
          <w:szCs w:val="24"/>
        </w:rPr>
        <w:t>__» _____</w:t>
      </w:r>
      <w:r w:rsidR="00887EBC">
        <w:rPr>
          <w:rFonts w:ascii="Times New Roman" w:hAnsi="Times New Roman"/>
          <w:sz w:val="24"/>
          <w:szCs w:val="24"/>
        </w:rPr>
        <w:t>03</w:t>
      </w:r>
      <w:r w:rsidRPr="00C43C58">
        <w:rPr>
          <w:rFonts w:ascii="Times New Roman" w:hAnsi="Times New Roman"/>
          <w:sz w:val="24"/>
          <w:szCs w:val="24"/>
        </w:rPr>
        <w:t>_____ 20</w:t>
      </w:r>
      <w:r w:rsidR="00887EBC">
        <w:rPr>
          <w:rFonts w:ascii="Times New Roman" w:hAnsi="Times New Roman"/>
          <w:sz w:val="24"/>
          <w:szCs w:val="24"/>
        </w:rPr>
        <w:t>23</w:t>
      </w:r>
      <w:r w:rsidRPr="00C43C58">
        <w:rPr>
          <w:rFonts w:ascii="Times New Roman" w:hAnsi="Times New Roman"/>
          <w:sz w:val="24"/>
          <w:szCs w:val="24"/>
        </w:rPr>
        <w:t>____ г.</w:t>
      </w:r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>Зав кафедрой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43C58"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/>
          <w:sz w:val="24"/>
          <w:szCs w:val="24"/>
        </w:rPr>
        <w:t>по</w:t>
      </w:r>
      <w:proofErr w:type="gramEnd"/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  <w:r w:rsidRPr="00C43C58">
        <w:rPr>
          <w:rFonts w:ascii="Times New Roman" w:hAnsi="Times New Roman"/>
          <w:sz w:val="24"/>
          <w:szCs w:val="24"/>
        </w:rPr>
        <w:t>______________/__</w:t>
      </w:r>
      <w:proofErr w:type="spellStart"/>
      <w:r w:rsidR="00887EBC">
        <w:rPr>
          <w:rFonts w:ascii="Times New Roman" w:hAnsi="Times New Roman"/>
          <w:sz w:val="24"/>
          <w:szCs w:val="24"/>
        </w:rPr>
        <w:t>Водяха</w:t>
      </w:r>
      <w:proofErr w:type="spellEnd"/>
      <w:r w:rsidR="00887EBC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43C58">
        <w:rPr>
          <w:rFonts w:ascii="Times New Roman" w:hAnsi="Times New Roman"/>
          <w:sz w:val="24"/>
          <w:szCs w:val="24"/>
        </w:rPr>
        <w:t xml:space="preserve">учебно-методической работе </w:t>
      </w:r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43C58">
        <w:rPr>
          <w:rFonts w:ascii="Times New Roman" w:hAnsi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/>
          <w:sz w:val="24"/>
          <w:szCs w:val="24"/>
        </w:rPr>
        <w:tab/>
      </w:r>
      <w:r w:rsidRPr="00C43C58">
        <w:rPr>
          <w:rFonts w:ascii="Times New Roman" w:hAnsi="Times New Roman"/>
          <w:sz w:val="24"/>
          <w:szCs w:val="24"/>
        </w:rPr>
        <w:tab/>
        <w:t xml:space="preserve">Ф.И.О.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43C58">
        <w:rPr>
          <w:rFonts w:ascii="Times New Roman" w:hAnsi="Times New Roman"/>
          <w:sz w:val="24"/>
          <w:szCs w:val="24"/>
        </w:rPr>
        <w:t>______________/___</w:t>
      </w:r>
      <w:r w:rsidR="00887EBC">
        <w:rPr>
          <w:rFonts w:ascii="Times New Roman" w:hAnsi="Times New Roman"/>
          <w:sz w:val="24"/>
          <w:szCs w:val="24"/>
        </w:rPr>
        <w:t>Данилина С.А.</w:t>
      </w:r>
      <w:bookmarkStart w:id="0" w:name="_GoBack"/>
      <w:bookmarkEnd w:id="0"/>
      <w:r w:rsidRPr="00C43C58">
        <w:rPr>
          <w:rFonts w:ascii="Times New Roman" w:hAnsi="Times New Roman"/>
          <w:sz w:val="24"/>
          <w:szCs w:val="24"/>
        </w:rPr>
        <w:t>____</w:t>
      </w:r>
    </w:p>
    <w:p w:rsidR="0013451A" w:rsidRPr="00C43C58" w:rsidRDefault="0013451A" w:rsidP="0013451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43C58">
        <w:rPr>
          <w:rFonts w:ascii="Times New Roman" w:hAnsi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/>
          <w:sz w:val="24"/>
          <w:szCs w:val="24"/>
        </w:rPr>
        <w:tab/>
      </w:r>
      <w:r w:rsidRPr="00C43C58">
        <w:rPr>
          <w:rFonts w:ascii="Times New Roman" w:hAnsi="Times New Roman"/>
          <w:sz w:val="24"/>
          <w:szCs w:val="24"/>
        </w:rPr>
        <w:tab/>
        <w:t xml:space="preserve">Ф.И.О. </w:t>
      </w:r>
    </w:p>
    <w:p w:rsidR="0013451A" w:rsidRPr="00C43C58" w:rsidRDefault="0013451A" w:rsidP="0013451A">
      <w:pPr>
        <w:spacing w:after="0"/>
        <w:rPr>
          <w:rFonts w:ascii="Times New Roman" w:hAnsi="Times New Roman"/>
          <w:sz w:val="24"/>
          <w:szCs w:val="24"/>
        </w:rPr>
      </w:pPr>
    </w:p>
    <w:p w:rsidR="0013451A" w:rsidRPr="00C43C58" w:rsidRDefault="0013451A" w:rsidP="0013451A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13451A" w:rsidRDefault="0013451A" w:rsidP="00134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Pr="00C43C58">
        <w:rPr>
          <w:rFonts w:ascii="Times New Roman" w:hAnsi="Times New Roman"/>
          <w:b/>
          <w:sz w:val="24"/>
          <w:szCs w:val="24"/>
        </w:rPr>
        <w:t>:</w:t>
      </w:r>
      <w:r w:rsidRPr="00C43C5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Хлупина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Н.О., преподаватель ГПОУ КПК </w:t>
      </w: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51A" w:rsidRDefault="0013451A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6644" w:rsidRPr="00B85605" w:rsidRDefault="00926644" w:rsidP="0092664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5605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26644" w:rsidRPr="00B85605" w:rsidRDefault="00926644" w:rsidP="0092664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26644" w:rsidRPr="00B85605" w:rsidTr="005C55CE">
        <w:tc>
          <w:tcPr>
            <w:tcW w:w="7501" w:type="dxa"/>
          </w:tcPr>
          <w:p w:rsidR="00926644" w:rsidRPr="00B85605" w:rsidRDefault="00926644" w:rsidP="0013451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926644" w:rsidRPr="00B85605" w:rsidRDefault="00926644" w:rsidP="005C55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644" w:rsidRPr="00B85605" w:rsidTr="005C55CE">
        <w:tc>
          <w:tcPr>
            <w:tcW w:w="7501" w:type="dxa"/>
          </w:tcPr>
          <w:p w:rsidR="00926644" w:rsidRPr="00B85605" w:rsidRDefault="00926644" w:rsidP="0092664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26644" w:rsidRPr="00B85605" w:rsidRDefault="00926644" w:rsidP="0092664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26644" w:rsidRPr="00B85605" w:rsidRDefault="00926644" w:rsidP="005C55C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644" w:rsidRPr="00B85605" w:rsidTr="005C55CE">
        <w:tc>
          <w:tcPr>
            <w:tcW w:w="7501" w:type="dxa"/>
          </w:tcPr>
          <w:p w:rsidR="00926644" w:rsidRPr="00B85605" w:rsidRDefault="00926644" w:rsidP="0092664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26644" w:rsidRPr="00B85605" w:rsidRDefault="00926644" w:rsidP="005C55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26644" w:rsidRPr="00B85605" w:rsidRDefault="00926644" w:rsidP="005C55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6644" w:rsidRPr="00B85605" w:rsidRDefault="00926644" w:rsidP="00926644">
      <w:pPr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i/>
          <w:u w:val="single"/>
        </w:rPr>
        <w:br w:type="page"/>
      </w:r>
      <w:r w:rsidRPr="00B85605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B85605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B85605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926644" w:rsidRPr="00B85605" w:rsidRDefault="00926644" w:rsidP="0092664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ОП.</w:t>
      </w:r>
      <w:r>
        <w:rPr>
          <w:rFonts w:ascii="Times New Roman" w:hAnsi="Times New Roman"/>
          <w:b/>
          <w:sz w:val="24"/>
          <w:szCs w:val="24"/>
        </w:rPr>
        <w:t>06</w:t>
      </w:r>
      <w:r w:rsidRPr="00B85605">
        <w:rPr>
          <w:rFonts w:ascii="Times New Roman" w:hAnsi="Times New Roman"/>
          <w:b/>
          <w:sz w:val="24"/>
          <w:szCs w:val="24"/>
        </w:rPr>
        <w:t xml:space="preserve"> Проектная и исследовательская деятель</w:t>
      </w:r>
      <w:r>
        <w:rPr>
          <w:rFonts w:ascii="Times New Roman" w:hAnsi="Times New Roman"/>
          <w:b/>
          <w:sz w:val="24"/>
          <w:szCs w:val="24"/>
        </w:rPr>
        <w:t xml:space="preserve">ность </w:t>
      </w:r>
      <w:r>
        <w:rPr>
          <w:rFonts w:ascii="Times New Roman" w:hAnsi="Times New Roman"/>
          <w:b/>
          <w:sz w:val="24"/>
          <w:szCs w:val="24"/>
        </w:rPr>
        <w:br/>
        <w:t>в профессиональной сфере</w:t>
      </w:r>
    </w:p>
    <w:p w:rsidR="00926644" w:rsidRPr="00B85605" w:rsidRDefault="00926644" w:rsidP="00926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6644" w:rsidRPr="00B85605" w:rsidRDefault="00926644" w:rsidP="00926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926644" w:rsidRPr="00B85605" w:rsidRDefault="0013451A" w:rsidP="009266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926644" w:rsidRPr="00B85605">
        <w:rPr>
          <w:rFonts w:ascii="Times New Roman" w:hAnsi="Times New Roman"/>
          <w:sz w:val="24"/>
          <w:szCs w:val="24"/>
        </w:rPr>
        <w:t>ОП.</w:t>
      </w:r>
      <w:r w:rsidR="00926644">
        <w:rPr>
          <w:rFonts w:ascii="Times New Roman" w:hAnsi="Times New Roman"/>
          <w:sz w:val="24"/>
          <w:szCs w:val="24"/>
        </w:rPr>
        <w:t>06</w:t>
      </w:r>
      <w:r w:rsidR="00926644" w:rsidRPr="00B85605">
        <w:rPr>
          <w:rFonts w:ascii="Times New Roman" w:hAnsi="Times New Roman"/>
          <w:sz w:val="24"/>
          <w:szCs w:val="24"/>
        </w:rPr>
        <w:t xml:space="preserve"> Проектная и исследовательская деятел</w:t>
      </w:r>
      <w:r>
        <w:rPr>
          <w:rFonts w:ascii="Times New Roman" w:hAnsi="Times New Roman"/>
          <w:sz w:val="24"/>
          <w:szCs w:val="24"/>
        </w:rPr>
        <w:t>ьность в профессиональной сфере</w:t>
      </w:r>
      <w:r w:rsidR="00926644" w:rsidRPr="00B85605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</w:t>
      </w:r>
      <w:r w:rsidR="00926644">
        <w:rPr>
          <w:rFonts w:ascii="Times New Roman" w:hAnsi="Times New Roman"/>
          <w:sz w:val="24"/>
          <w:szCs w:val="24"/>
        </w:rPr>
        <w:t xml:space="preserve">примерной образовательной </w:t>
      </w:r>
      <w:r w:rsidR="00926644" w:rsidRPr="00B85605">
        <w:rPr>
          <w:rFonts w:ascii="Times New Roman" w:hAnsi="Times New Roman"/>
          <w:sz w:val="24"/>
          <w:szCs w:val="24"/>
        </w:rPr>
        <w:t xml:space="preserve">программы в соответствии с ФГОС СПО по </w:t>
      </w:r>
      <w:r w:rsidR="00926644" w:rsidRPr="00B85605">
        <w:rPr>
          <w:rFonts w:ascii="Times New Roman" w:hAnsi="Times New Roman"/>
          <w:color w:val="000000"/>
          <w:sz w:val="24"/>
          <w:szCs w:val="24"/>
        </w:rPr>
        <w:t>специальности 44.02.02 Преподавание в начальных классах.</w:t>
      </w:r>
    </w:p>
    <w:p w:rsidR="00926644" w:rsidRPr="00B85605" w:rsidRDefault="00926644" w:rsidP="009266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B85605">
        <w:rPr>
          <w:rFonts w:ascii="Times New Roman" w:hAnsi="Times New Roman"/>
          <w:sz w:val="24"/>
          <w:szCs w:val="24"/>
        </w:rPr>
        <w:t>ОК</w:t>
      </w:r>
      <w:proofErr w:type="gramEnd"/>
      <w:r w:rsidRPr="00B85605">
        <w:rPr>
          <w:rFonts w:ascii="Times New Roman" w:hAnsi="Times New Roman"/>
          <w:sz w:val="24"/>
          <w:szCs w:val="24"/>
        </w:rPr>
        <w:t xml:space="preserve"> 01</w:t>
      </w:r>
      <w:r>
        <w:rPr>
          <w:rFonts w:ascii="Times New Roman" w:hAnsi="Times New Roman"/>
          <w:sz w:val="24"/>
          <w:szCs w:val="24"/>
        </w:rPr>
        <w:t>,</w:t>
      </w:r>
      <w:r w:rsidRPr="00B85605">
        <w:rPr>
          <w:rFonts w:ascii="Times New Roman" w:hAnsi="Times New Roman"/>
          <w:sz w:val="24"/>
          <w:szCs w:val="24"/>
        </w:rPr>
        <w:t xml:space="preserve"> ОК 02</w:t>
      </w:r>
      <w:r>
        <w:rPr>
          <w:rFonts w:ascii="Times New Roman" w:hAnsi="Times New Roman"/>
          <w:sz w:val="24"/>
          <w:szCs w:val="24"/>
        </w:rPr>
        <w:t>,</w:t>
      </w:r>
      <w:r w:rsidRPr="00B85605">
        <w:rPr>
          <w:rFonts w:ascii="Times New Roman" w:hAnsi="Times New Roman"/>
          <w:sz w:val="24"/>
          <w:szCs w:val="24"/>
        </w:rPr>
        <w:t xml:space="preserve"> ОК 03</w:t>
      </w:r>
      <w:r>
        <w:rPr>
          <w:rFonts w:ascii="Times New Roman" w:hAnsi="Times New Roman"/>
          <w:sz w:val="24"/>
          <w:szCs w:val="24"/>
        </w:rPr>
        <w:t>,</w:t>
      </w:r>
      <w:r w:rsidRPr="00B85605">
        <w:rPr>
          <w:rFonts w:ascii="Times New Roman" w:hAnsi="Times New Roman"/>
          <w:sz w:val="24"/>
          <w:szCs w:val="24"/>
        </w:rPr>
        <w:t xml:space="preserve"> ОК 04.</w:t>
      </w:r>
    </w:p>
    <w:p w:rsidR="00926644" w:rsidRPr="00B85605" w:rsidRDefault="00926644" w:rsidP="0092664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26644" w:rsidRPr="00B85605" w:rsidRDefault="00926644" w:rsidP="009266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5605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8560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85605">
        <w:rPr>
          <w:rFonts w:ascii="Times New Roman" w:hAnsi="Times New Roman"/>
          <w:sz w:val="24"/>
          <w:szCs w:val="24"/>
        </w:rPr>
        <w:t xml:space="preserve"> осваиваются умения </w:t>
      </w:r>
      <w:r w:rsidRPr="00B85605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926644" w:rsidRPr="00B85605" w:rsidTr="005C55CE">
        <w:trPr>
          <w:trHeight w:val="649"/>
        </w:trPr>
        <w:tc>
          <w:tcPr>
            <w:tcW w:w="1101" w:type="dxa"/>
            <w:hideMark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hideMark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hideMark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составлять план действия; определять необходимые ресурсы;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реализовывать составленный план; 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а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gramStart"/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алгоритмы выполнения работ в профессиональной 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br/>
              <w:t>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значимое</w:t>
            </w:r>
            <w:proofErr w:type="gramEnd"/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в перечне информации; 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использовать современное программное обеспечение; использовать различные цифровые средства для решения </w:t>
            </w: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lastRenderedPageBreak/>
              <w:t>профессиональных задач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lastRenderedPageBreak/>
              <w:t xml:space="preserve">номенклатура информационных источников, применяемых в профессиональной деятельности; приемы структурирования информации; </w:t>
            </w:r>
          </w:p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формат оформления результатов поиска информации,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proofErr w:type="gramStart"/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деятельности</w:t>
            </w:r>
            <w:proofErr w:type="gramEnd"/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 xml:space="preserve"> в том числе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br/>
              <w:t>с использованием цифровых средств</w:t>
            </w:r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применять современную научную профессиональную терминологию; 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определять и выстраивать траектории профессионального развития и самообразования; 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выявлять достоинства и недостатки коммерческой идеи; </w:t>
            </w:r>
          </w:p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8560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br/>
              <w:t xml:space="preserve">и самообразования; 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ПК 1.2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76279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обучения </w:t>
            </w:r>
            <w:proofErr w:type="gramStart"/>
            <w:r w:rsidRPr="003762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6279">
              <w:rPr>
                <w:rFonts w:ascii="Times New Roman" w:hAnsi="Times New Roman"/>
                <w:sz w:val="24"/>
                <w:szCs w:val="24"/>
              </w:rPr>
              <w:t xml:space="preserve">  в соответствии с санитарными нормами и правилами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Способы организации проектно-исследовательской деятельности </w:t>
            </w:r>
            <w:proofErr w:type="gramStart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proofErr w:type="gramEnd"/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ПК 1.7.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Проектировать траекторию профессионального роста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Способы проектирования траектории профессионального роста</w:t>
            </w:r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ПК 2.6.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Проектировать траекторию профессионального роста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Способы проектирования траектории профессионального и личностного роста</w:t>
            </w:r>
          </w:p>
        </w:tc>
      </w:tr>
      <w:tr w:rsidR="00926644" w:rsidRPr="00B85605" w:rsidTr="005C55CE">
        <w:trPr>
          <w:trHeight w:val="212"/>
        </w:trPr>
        <w:tc>
          <w:tcPr>
            <w:tcW w:w="1101" w:type="dxa"/>
          </w:tcPr>
          <w:p w:rsidR="00926644" w:rsidRPr="00B85605" w:rsidRDefault="00926644" w:rsidP="005C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ПК 3.4</w:t>
            </w:r>
          </w:p>
        </w:tc>
        <w:tc>
          <w:tcPr>
            <w:tcW w:w="3969" w:type="dxa"/>
          </w:tcPr>
          <w:p w:rsidR="00926644" w:rsidRPr="00B85605" w:rsidRDefault="00926644" w:rsidP="005C55C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Проектировать траекторию профессионального роста </w:t>
            </w:r>
          </w:p>
        </w:tc>
        <w:tc>
          <w:tcPr>
            <w:tcW w:w="4394" w:type="dxa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Способы проектирования траектории профессионального и личностного роста</w:t>
            </w:r>
          </w:p>
        </w:tc>
      </w:tr>
    </w:tbl>
    <w:p w:rsidR="00926644" w:rsidRDefault="00926644" w:rsidP="0092664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76" w:rsidRDefault="00A34A76" w:rsidP="0092664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76" w:rsidRDefault="00A34A76" w:rsidP="00A34A7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34A76" w:rsidRPr="00410F62" w:rsidTr="00411FAF">
        <w:tc>
          <w:tcPr>
            <w:tcW w:w="7338" w:type="dxa"/>
          </w:tcPr>
          <w:p w:rsidR="00A34A76" w:rsidRPr="00410F62" w:rsidRDefault="00A34A76" w:rsidP="00411FAF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</w:rPr>
            </w:pPr>
            <w:r w:rsidRPr="00410F62">
              <w:rPr>
                <w:rFonts w:ascii="Times New Roman" w:hAnsi="Times New Roman"/>
                <w:sz w:val="24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2126" w:type="dxa"/>
            <w:vAlign w:val="center"/>
          </w:tcPr>
          <w:p w:rsidR="00A34A76" w:rsidRPr="00410F62" w:rsidRDefault="00A34A76" w:rsidP="00411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62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</w:tbl>
    <w:p w:rsidR="00A34A76" w:rsidRDefault="00A34A76" w:rsidP="0092664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76" w:rsidRDefault="00A34A76" w:rsidP="0092664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76" w:rsidRDefault="00A34A76" w:rsidP="0092664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0A8" w:rsidRPr="0073203A" w:rsidRDefault="004720A8" w:rsidP="004720A8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1.3</w:t>
      </w:r>
      <w:r w:rsidRPr="0073203A">
        <w:rPr>
          <w:rFonts w:ascii="Times New Roman" w:hAnsi="Times New Roman"/>
          <w:b/>
          <w:szCs w:val="28"/>
        </w:rPr>
        <w:t>. Использование часов вариативной части ППССЗ*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697"/>
        <w:gridCol w:w="1844"/>
        <w:gridCol w:w="987"/>
        <w:gridCol w:w="1707"/>
      </w:tblGrid>
      <w:tr w:rsidR="004720A8" w:rsidRPr="0073203A" w:rsidTr="006600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№п\</w:t>
            </w:r>
            <w:proofErr w:type="gramStart"/>
            <w:r w:rsidRPr="0073203A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73203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Дополнительные профессиональные компетенции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Дополнительные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знания, умения,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практический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опыт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№, наименование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темы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Коли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3203A">
              <w:rPr>
                <w:rFonts w:ascii="Times New Roman" w:hAnsi="Times New Roman"/>
                <w:b/>
                <w:lang w:eastAsia="en-US"/>
              </w:rPr>
              <w:t>чество</w:t>
            </w:r>
            <w:proofErr w:type="spellEnd"/>
            <w:r w:rsidRPr="0073203A">
              <w:rPr>
                <w:rFonts w:ascii="Times New Roman" w:hAnsi="Times New Roman"/>
                <w:b/>
                <w:lang w:eastAsia="en-US"/>
              </w:rPr>
              <w:t xml:space="preserve"> часов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Обоснование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 xml:space="preserve">включения </w:t>
            </w:r>
            <w:proofErr w:type="gramStart"/>
            <w:r w:rsidRPr="0073203A">
              <w:rPr>
                <w:rFonts w:ascii="Times New Roman" w:hAnsi="Times New Roman"/>
                <w:b/>
                <w:lang w:eastAsia="en-US"/>
              </w:rPr>
              <w:t>в</w:t>
            </w:r>
            <w:proofErr w:type="gramEnd"/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рабочую про-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грамму</w:t>
            </w:r>
          </w:p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20A8" w:rsidRPr="0073203A" w:rsidTr="006600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3203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Default="004720A8" w:rsidP="00660057">
            <w:pPr>
              <w:pStyle w:val="a4"/>
              <w:widowControl w:val="0"/>
              <w:tabs>
                <w:tab w:val="left" w:pos="709"/>
              </w:tabs>
              <w:spacing w:after="0"/>
              <w:ind w:left="0"/>
              <w:rPr>
                <w:sz w:val="22"/>
                <w:szCs w:val="22"/>
              </w:rPr>
            </w:pPr>
            <w:r w:rsidRPr="00E623D0">
              <w:rPr>
                <w:b/>
                <w:bCs/>
                <w:sz w:val="22"/>
                <w:szCs w:val="22"/>
              </w:rPr>
              <w:t xml:space="preserve">Знать: </w:t>
            </w:r>
            <w:r w:rsidRPr="00E92782">
              <w:rPr>
                <w:bCs/>
                <w:sz w:val="22"/>
                <w:szCs w:val="22"/>
              </w:rPr>
              <w:t xml:space="preserve">последовательность </w:t>
            </w:r>
            <w:r>
              <w:rPr>
                <w:bCs/>
                <w:sz w:val="22"/>
                <w:szCs w:val="22"/>
              </w:rPr>
              <w:t>компонентов методологического аппарата, требования к оформлению списка литературы</w:t>
            </w:r>
          </w:p>
          <w:p w:rsidR="004720A8" w:rsidRPr="0073203A" w:rsidRDefault="004720A8" w:rsidP="00660057">
            <w:pPr>
              <w:pStyle w:val="a4"/>
              <w:widowControl w:val="0"/>
              <w:tabs>
                <w:tab w:val="left" w:pos="709"/>
              </w:tabs>
              <w:spacing w:after="0"/>
              <w:ind w:left="0"/>
              <w:rPr>
                <w:sz w:val="20"/>
                <w:szCs w:val="20"/>
              </w:rPr>
            </w:pPr>
            <w:r w:rsidRPr="00E623D0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E92782">
              <w:rPr>
                <w:bCs/>
                <w:sz w:val="22"/>
                <w:szCs w:val="22"/>
              </w:rPr>
              <w:t>формулировать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компоненты методологического аппарата по собственной теме исследования, оформлять список литературы согласно требованиям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5633B6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633B6">
              <w:rPr>
                <w:rFonts w:ascii="Times New Roman" w:hAnsi="Times New Roman"/>
                <w:bCs/>
              </w:rPr>
              <w:t>Тема 1.3. Учебно-исследовательская деятельность студентов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DA5D25" w:rsidRDefault="004720A8" w:rsidP="0066005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умений в формулировке методологического аппарата исследования и оформлении списка литературы</w:t>
            </w:r>
          </w:p>
        </w:tc>
      </w:tr>
      <w:tr w:rsidR="004720A8" w:rsidRPr="0073203A" w:rsidTr="006600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92782">
              <w:rPr>
                <w:rFonts w:ascii="Times New Roman" w:hAnsi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/>
                <w:bCs/>
              </w:rPr>
              <w:t>структуру, этапы реализации образовательного проекта, структуру курсовой работы</w:t>
            </w:r>
          </w:p>
          <w:p w:rsidR="004720A8" w:rsidRPr="00E92782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92782">
              <w:rPr>
                <w:rFonts w:ascii="Times New Roman" w:hAnsi="Times New Roman"/>
                <w:b/>
                <w:bCs/>
              </w:rPr>
              <w:t>Уметь: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подбирать информацию, разрабатывать образовательный проект для детей младшего школьного возраста</w:t>
            </w:r>
          </w:p>
          <w:p w:rsidR="004720A8" w:rsidRPr="00E92782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E92782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92782">
              <w:rPr>
                <w:rFonts w:ascii="Times New Roman" w:hAnsi="Times New Roman"/>
                <w:bCs/>
              </w:rPr>
              <w:t>Тема 2.2. Организация проектной деятельности: этапы и содержание деятельности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73203A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8" w:rsidRPr="00E92782" w:rsidRDefault="004720A8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расширение знаний в разработке образовательного проекта</w:t>
            </w:r>
          </w:p>
        </w:tc>
      </w:tr>
      <w:tr w:rsidR="00640D7D" w:rsidRPr="0073203A" w:rsidTr="006600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7D" w:rsidRDefault="00640D7D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7D" w:rsidRPr="0073203A" w:rsidRDefault="00640D7D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7D" w:rsidRPr="00E92782" w:rsidRDefault="00640D7D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7D" w:rsidRPr="00E92782" w:rsidRDefault="00640D7D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7D" w:rsidRDefault="00640D7D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7D" w:rsidRDefault="00640D7D" w:rsidP="0066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720A8" w:rsidRDefault="004720A8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E44AD" w:rsidRDefault="002E44AD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926644" w:rsidRPr="00B85605" w:rsidRDefault="00926644" w:rsidP="004720A8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26644" w:rsidRDefault="00926644" w:rsidP="00926644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414C20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</w:t>
            </w:r>
          </w:p>
        </w:tc>
      </w:tr>
      <w:tr w:rsidR="0013451A" w:rsidRPr="00414C20" w:rsidTr="005C55CE">
        <w:trPr>
          <w:trHeight w:val="551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14C20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24</w:t>
            </w:r>
          </w:p>
        </w:tc>
      </w:tr>
      <w:tr w:rsidR="0013451A" w:rsidTr="005C55CE">
        <w:trPr>
          <w:trHeight w:val="551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Консультации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13451A" w:rsidRPr="00414C20" w:rsidTr="005C55C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414C20">
              <w:rPr>
                <w:rFonts w:ascii="Times New Roman" w:hAnsi="Times New Roman"/>
              </w:rPr>
              <w:t>в том числе:</w:t>
            </w:r>
          </w:p>
        </w:tc>
      </w:tr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A34A76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13451A" w:rsidRPr="00414C20" w:rsidTr="005C55CE">
        <w:trPr>
          <w:trHeight w:val="490"/>
        </w:trPr>
        <w:tc>
          <w:tcPr>
            <w:tcW w:w="407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3451A" w:rsidRPr="00414C20" w:rsidRDefault="0013451A" w:rsidP="005C55CE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13451A" w:rsidRPr="00A23EB0" w:rsidTr="005C55CE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51A" w:rsidRPr="00414C20" w:rsidRDefault="0013451A" w:rsidP="00A34A7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414C20">
              <w:rPr>
                <w:rFonts w:ascii="Times New Roman" w:hAnsi="Times New Roman"/>
                <w:b/>
                <w:iCs/>
              </w:rPr>
              <w:t>Промежуточна</w:t>
            </w:r>
            <w:r>
              <w:rPr>
                <w:rFonts w:ascii="Times New Roman" w:hAnsi="Times New Roman"/>
                <w:b/>
                <w:iCs/>
              </w:rPr>
              <w:t>я аттестация проводится в форме</w:t>
            </w:r>
            <w:r w:rsidR="00A34A76">
              <w:rPr>
                <w:rFonts w:ascii="Times New Roman" w:hAnsi="Times New Roman"/>
                <w:b/>
                <w:iCs/>
                <w:color w:val="FF0000"/>
              </w:rPr>
              <w:t xml:space="preserve"> </w:t>
            </w:r>
            <w:r w:rsidR="00A34A76">
              <w:rPr>
                <w:rFonts w:ascii="Times New Roman" w:hAnsi="Times New Roman"/>
                <w:b/>
                <w:iCs/>
              </w:rPr>
              <w:t>защиты курсовой работы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51A" w:rsidRPr="00A23EB0" w:rsidRDefault="00A34A76" w:rsidP="005C55CE">
            <w:pPr>
              <w:suppressAutoHyphens/>
              <w:spacing w:after="0" w:line="240" w:lineRule="auto"/>
              <w:ind w:left="4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13451A" w:rsidRDefault="0013451A" w:rsidP="00926644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3451A" w:rsidRDefault="0013451A" w:rsidP="0013451A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926644" w:rsidRPr="00B85605" w:rsidRDefault="00926644" w:rsidP="00926644">
      <w:pPr>
        <w:suppressAutoHyphens/>
        <w:spacing w:after="120"/>
        <w:rPr>
          <w:rFonts w:ascii="Times New Roman" w:hAnsi="Times New Roman"/>
          <w:b/>
          <w:i/>
        </w:rPr>
      </w:pPr>
    </w:p>
    <w:p w:rsidR="00926644" w:rsidRPr="00B85605" w:rsidRDefault="00926644" w:rsidP="00926644">
      <w:pPr>
        <w:rPr>
          <w:rFonts w:ascii="Times New Roman" w:hAnsi="Times New Roman"/>
          <w:b/>
          <w:i/>
        </w:rPr>
        <w:sectPr w:rsidR="00926644" w:rsidRPr="00B85605" w:rsidSect="008805F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26644" w:rsidRPr="00B85605" w:rsidRDefault="00926644" w:rsidP="00926644">
      <w:pPr>
        <w:ind w:firstLine="709"/>
        <w:rPr>
          <w:rFonts w:ascii="Times New Roman" w:hAnsi="Times New Roman"/>
          <w:b/>
          <w:bCs/>
        </w:rPr>
      </w:pPr>
      <w:r w:rsidRPr="00B85605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8372"/>
        <w:gridCol w:w="1841"/>
        <w:gridCol w:w="2406"/>
      </w:tblGrid>
      <w:tr w:rsidR="00926644" w:rsidRPr="00B85605" w:rsidTr="004720A8">
        <w:trPr>
          <w:trHeight w:val="20"/>
        </w:trPr>
        <w:tc>
          <w:tcPr>
            <w:tcW w:w="751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19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  <w:r w:rsidRPr="00B85605">
              <w:rPr>
                <w:rFonts w:ascii="Times New Roman" w:hAnsi="Times New Roman"/>
                <w:b/>
                <w:bCs/>
              </w:rPr>
              <w:t xml:space="preserve"> и формы организации деятельности </w:t>
            </w:r>
            <w:proofErr w:type="gramStart"/>
            <w:r w:rsidRPr="00B85605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 xml:space="preserve">Объем, акад. </w:t>
            </w:r>
            <w:proofErr w:type="gramStart"/>
            <w:r w:rsidRPr="00B85605">
              <w:rPr>
                <w:rFonts w:ascii="Times New Roman" w:hAnsi="Times New Roman"/>
                <w:b/>
                <w:bCs/>
              </w:rPr>
              <w:t>ч</w:t>
            </w:r>
            <w:proofErr w:type="gramEnd"/>
            <w:r w:rsidRPr="00B85605">
              <w:rPr>
                <w:rFonts w:ascii="Times New Roman" w:hAnsi="Times New Roman"/>
                <w:b/>
                <w:bCs/>
              </w:rPr>
              <w:t xml:space="preserve"> / в том числе в форме практической подготовки, акад. ч</w:t>
            </w:r>
          </w:p>
        </w:tc>
        <w:tc>
          <w:tcPr>
            <w:tcW w:w="810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85605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2819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85605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620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85605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810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85605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926644" w:rsidRPr="00B85605" w:rsidTr="004720A8">
        <w:trPr>
          <w:trHeight w:val="20"/>
        </w:trPr>
        <w:tc>
          <w:tcPr>
            <w:tcW w:w="3570" w:type="pct"/>
            <w:gridSpan w:val="2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85605">
              <w:rPr>
                <w:rFonts w:ascii="Times New Roman" w:hAnsi="Times New Roman"/>
                <w:b/>
                <w:bCs/>
                <w:iCs/>
              </w:rPr>
              <w:t>Раздел 1. Теоретические основы исследовательской деятельности</w:t>
            </w:r>
          </w:p>
        </w:tc>
        <w:tc>
          <w:tcPr>
            <w:tcW w:w="620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18/9</w:t>
            </w:r>
          </w:p>
        </w:tc>
        <w:tc>
          <w:tcPr>
            <w:tcW w:w="810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Тема 1.1. Методологические и методические основы исследовательской деятельности</w:t>
            </w:r>
          </w:p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4/1</w:t>
            </w:r>
          </w:p>
        </w:tc>
        <w:tc>
          <w:tcPr>
            <w:tcW w:w="810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Наука и научное исследование Понятие о науке как специфической сфере человеческой деятельности, направленной на получение, обоснование и систематизацию объективных знаний о мире. Понятие о научном исследовании как особой форме процесса познания. </w:t>
            </w: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Классификации научных исследований по целевому назначению (фундаментальные, прикладные, разработки, поисковые), по срокам выполнения (долгосрочные</w:t>
            </w:r>
            <w:proofErr w:type="gramStart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к</w:t>
            </w:r>
            <w:proofErr w:type="gramEnd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раткосрочные, экспресс-исследования). 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Междисциплинарный характер современной науки. Взаимосвязь науки и практики.</w:t>
            </w:r>
          </w:p>
        </w:tc>
        <w:tc>
          <w:tcPr>
            <w:tcW w:w="620" w:type="pct"/>
            <w:vMerge w:val="restar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3</w:t>
            </w:r>
          </w:p>
        </w:tc>
        <w:tc>
          <w:tcPr>
            <w:tcW w:w="810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01; ОК 02; ОК 03; ОК 04; ПК 1.2; ПК 1.7; ПК 2.6; ПК 3.4.</w:t>
            </w: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Методология исследования Понятие о методологии научного знания как системе принципов, способов организации и построения теоретической и практической деятельности. Компоненты методологического знания: общетеоретические законы и закономерности, более частные законы, принципы и методы исследования. Методологический аппарат исследования: объект, предмет, цель, гипотеза, задачи (общее представление).</w:t>
            </w:r>
          </w:p>
        </w:tc>
        <w:tc>
          <w:tcPr>
            <w:tcW w:w="620" w:type="pct"/>
            <w:vMerge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26644" w:rsidRPr="00B85605" w:rsidTr="004720A8">
        <w:trPr>
          <w:trHeight w:val="1343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Методика исследования Методика исследования как совокупность приемов и способов исследования, опре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softHyphen/>
              <w:t>деляющих порядок их применения и интерпретацию полученных с их помощью результатов. Понятие о методах исследования как совокупности приемов и операций, направленных на изучение проблем. Система методов исследования. Характеристика исследовательских методов.</w:t>
            </w:r>
          </w:p>
        </w:tc>
        <w:tc>
          <w:tcPr>
            <w:tcW w:w="620" w:type="pct"/>
            <w:vMerge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26644" w:rsidRPr="00B85605" w:rsidTr="004720A8">
        <w:trPr>
          <w:trHeight w:val="337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и лабораторных работ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0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26644" w:rsidRPr="00B85605" w:rsidTr="004720A8">
        <w:trPr>
          <w:trHeight w:val="699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Практическое занятие 1. </w:t>
            </w:r>
            <w:r w:rsidRPr="00B85605">
              <w:rPr>
                <w:rFonts w:ascii="Times New Roman" w:hAnsi="Times New Roman"/>
              </w:rPr>
              <w:t>«Определение методологического аппарата исследования. Логическая схема взаимосвязи методологического аппарата исследования»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10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26644" w:rsidRPr="00B85605" w:rsidTr="004720A8">
        <w:trPr>
          <w:trHeight w:val="90"/>
        </w:trPr>
        <w:tc>
          <w:tcPr>
            <w:tcW w:w="751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 xml:space="preserve">Тема 1.2. Технология </w:t>
            </w:r>
            <w:r w:rsidRPr="00B85605">
              <w:rPr>
                <w:rFonts w:ascii="Times New Roman" w:hAnsi="Times New Roman"/>
                <w:b/>
                <w:bCs/>
              </w:rPr>
              <w:lastRenderedPageBreak/>
              <w:t>исследовательской деятельности</w:t>
            </w:r>
          </w:p>
        </w:tc>
        <w:tc>
          <w:tcPr>
            <w:tcW w:w="2819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  <w:r w:rsidRPr="00B856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6/4</w:t>
            </w:r>
          </w:p>
        </w:tc>
        <w:tc>
          <w:tcPr>
            <w:tcW w:w="810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01; ОК 02; ОК 03; ОК 04; ПК 1.2; ПК 1.7; </w:t>
            </w:r>
            <w:r w:rsidRPr="00B85605">
              <w:rPr>
                <w:rFonts w:ascii="Times New Roman" w:hAnsi="Times New Roman"/>
              </w:rPr>
              <w:lastRenderedPageBreak/>
              <w:t>ПК 2.6; ПК 3.4.</w:t>
            </w:r>
          </w:p>
        </w:tc>
      </w:tr>
      <w:tr w:rsidR="00926644" w:rsidRPr="00B85605" w:rsidTr="004720A8">
        <w:trPr>
          <w:trHeight w:val="253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vMerge/>
          </w:tcPr>
          <w:p w:rsidR="00926644" w:rsidRPr="00B85605" w:rsidRDefault="00926644" w:rsidP="005C55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gramStart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Алгоритм исследовательской работы: определение проблемы, предмета и объекта исследования; сбор и изучение информации по проблеме, уточнение основных понятий, определение темы исследования; формулировка цели, задач и гипотезы исследования, выбор соответствующих методов исследования; подготовка и проведение исследовательской части работы (в том числе эмпирической); обработка результатов исследования; интерпретация полученных данных; формулирование выводов; оформление работы;</w:t>
            </w:r>
            <w:proofErr w:type="gramEnd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защита.</w:t>
            </w:r>
          </w:p>
        </w:tc>
        <w:tc>
          <w:tcPr>
            <w:tcW w:w="620" w:type="pct"/>
            <w:vMerge/>
            <w:vAlign w:val="center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Эксперимент как общенаучный метод исследования. 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Виды экспериментов. Основные этапы проведения эксперимента, содержание работы на каждом этапе.</w:t>
            </w:r>
          </w:p>
        </w:tc>
        <w:tc>
          <w:tcPr>
            <w:tcW w:w="620" w:type="pct"/>
            <w:vMerge/>
            <w:vAlign w:val="center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  <w:bCs/>
              </w:rPr>
              <w:t xml:space="preserve">В том числе практических занятий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и лабораторных работ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2.</w:t>
            </w:r>
            <w:r w:rsidRPr="00B85605">
              <w:rPr>
                <w:rFonts w:ascii="Times New Roman" w:hAnsi="Times New Roman"/>
              </w:rPr>
              <w:t xml:space="preserve"> «Технология сбора и анализа информации по актуальной теме исследования»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3. «</w:t>
            </w:r>
            <w:r w:rsidRPr="00B85605">
              <w:rPr>
                <w:rFonts w:ascii="Times New Roman" w:hAnsi="Times New Roman"/>
              </w:rPr>
              <w:t>Формулировка объекта, предмета, цели, гипотезы и составление предварительного плана исследования».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506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4</w:t>
            </w:r>
            <w:r w:rsidRPr="00B85605">
              <w:rPr>
                <w:rFonts w:ascii="Times New Roman" w:hAnsi="Times New Roman"/>
              </w:rPr>
              <w:t>. «Сбор и первичная систематизация эмпирического материала»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506"/>
        </w:trPr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5. «</w:t>
            </w:r>
            <w:r w:rsidRPr="00B85605">
              <w:rPr>
                <w:rFonts w:ascii="Times New Roman" w:hAnsi="Times New Roman"/>
              </w:rPr>
              <w:t>Интерпретация, оформление, представление результатов и формулирование выводов исследования».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20"/>
        </w:trPr>
        <w:tc>
          <w:tcPr>
            <w:tcW w:w="751" w:type="pct"/>
            <w:vMerge w:val="restart"/>
          </w:tcPr>
          <w:p w:rsidR="004720A8" w:rsidRPr="00B85605" w:rsidRDefault="004720A8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Тема 1.3. Учебно-исследовательская деятельность студентов</w:t>
            </w:r>
          </w:p>
        </w:tc>
        <w:tc>
          <w:tcPr>
            <w:tcW w:w="2819" w:type="pct"/>
          </w:tcPr>
          <w:p w:rsidR="004720A8" w:rsidRPr="00B85605" w:rsidRDefault="004720A8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8/4</w:t>
            </w:r>
          </w:p>
        </w:tc>
        <w:tc>
          <w:tcPr>
            <w:tcW w:w="810" w:type="pct"/>
            <w:vMerge w:val="restart"/>
          </w:tcPr>
          <w:p w:rsidR="004720A8" w:rsidRPr="00B85605" w:rsidRDefault="004720A8" w:rsidP="005C5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01; ОК 02; ОК 03; ОК 04</w:t>
            </w:r>
          </w:p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</w:rPr>
              <w:t>ЛР 14; ЛР 15;</w:t>
            </w:r>
          </w:p>
        </w:tc>
      </w:tr>
      <w:tr w:rsidR="004720A8" w:rsidRPr="00B85605" w:rsidTr="004720A8">
        <w:tc>
          <w:tcPr>
            <w:tcW w:w="751" w:type="pct"/>
            <w:vMerge/>
          </w:tcPr>
          <w:p w:rsidR="004720A8" w:rsidRPr="00B85605" w:rsidRDefault="004720A8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9" w:type="pct"/>
          </w:tcPr>
          <w:p w:rsidR="004720A8" w:rsidRPr="00B85605" w:rsidRDefault="004720A8" w:rsidP="0092664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Особенности учебно-исследовательской деятельности Сравнительная характеристика научно-исследовательской и учебно-исследовательской деятельности.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Особенности научного стиля изложения.</w:t>
            </w:r>
          </w:p>
        </w:tc>
        <w:tc>
          <w:tcPr>
            <w:tcW w:w="620" w:type="pct"/>
            <w:vMerge w:val="restar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4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c>
          <w:tcPr>
            <w:tcW w:w="751" w:type="pct"/>
            <w:vMerge/>
          </w:tcPr>
          <w:p w:rsidR="004720A8" w:rsidRPr="00B85605" w:rsidRDefault="004720A8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92664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Виды учебно-исследовательской деятельности студентов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Основные виды учебно-исследовательской деятельности студентов колледжа: курсовая работа и выпускная квалификационная работа, их сходство и различие. Содержательное разнообразие курсовых работ (реферативного, практического, опытно-экспериментального характера), выпускных квалификационных работ (опытно-практического, опытно-экспериментального, теоретиче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softHyphen/>
              <w:t>ского, проектного характера).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20" w:type="pct"/>
            <w:vMerge/>
            <w:vAlign w:val="center"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c>
          <w:tcPr>
            <w:tcW w:w="751" w:type="pct"/>
            <w:vMerge/>
          </w:tcPr>
          <w:p w:rsidR="004720A8" w:rsidRPr="00B85605" w:rsidRDefault="004720A8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92664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Требования к курсовой и выпускной квалификационной работе. Структура.  Методологический аппарат. Теоретические и эмпирические методы исследования в курсовой и выпускной квалификационной работе. 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Рубрикация как выражение композиционной структуры текста. Требования к оформлению структурных частей курсовой работы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и выпускной квалификационной работы.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620" w:type="pct"/>
            <w:vMerge/>
            <w:vAlign w:val="center"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c>
          <w:tcPr>
            <w:tcW w:w="751" w:type="pct"/>
            <w:vMerge/>
          </w:tcPr>
          <w:p w:rsidR="004720A8" w:rsidRPr="00B85605" w:rsidRDefault="004720A8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92664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Защита курсовой работы и выпускной квалификационной работы. Возможные варианты защиты курсовой работы. Критерии оценки курсовой работы. Отзыв научного руководителя.</w:t>
            </w:r>
          </w:p>
          <w:p w:rsidR="004720A8" w:rsidRPr="00B85605" w:rsidRDefault="004720A8" w:rsidP="005C5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Выпускная квалификационная работа как вид государственной итоговой аттестации выпускников. Цель защиты выпускной квалификационной работы. Особенности процедуры предварительной защиты результатов выпускной квалификационной работы. Допуск студента к защите ВКР: сроки сдачи работы, составление отзыва научного руководителя, рецензии. Подготовка выпускной квалификационной работы к защите: составление текста выступления студента; подготовка ответов на замечания и пожелания, высказанные в отзыве и рецензии; подготовка раздаточного материала, презентации. Процедура защиты выпускной квалификационной работы. Критерии оценки ВКР.</w:t>
            </w:r>
          </w:p>
        </w:tc>
        <w:tc>
          <w:tcPr>
            <w:tcW w:w="620" w:type="pct"/>
            <w:vMerge/>
            <w:vAlign w:val="center"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233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 xml:space="preserve">В том числе практических занятий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и лабораторных работ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0A8" w:rsidRPr="00B85605" w:rsidTr="004720A8">
        <w:trPr>
          <w:trHeight w:val="20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6.</w:t>
            </w:r>
            <w:r w:rsidRPr="00B85605">
              <w:rPr>
                <w:rFonts w:ascii="Times New Roman" w:hAnsi="Times New Roman"/>
              </w:rPr>
              <w:t xml:space="preserve"> Обоснование актуальности темы исследования.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20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7.</w:t>
            </w:r>
            <w:r w:rsidRPr="00B85605">
              <w:rPr>
                <w:rFonts w:ascii="Times New Roman" w:hAnsi="Times New Roman"/>
              </w:rPr>
              <w:t xml:space="preserve"> «Составление библиографического описания, составление тезисов и запись цитаты»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20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8.</w:t>
            </w:r>
            <w:r w:rsidRPr="00B85605">
              <w:rPr>
                <w:rFonts w:ascii="Times New Roman" w:hAnsi="Times New Roman"/>
              </w:rPr>
              <w:t xml:space="preserve"> «Составление программы опытно-экспериментальной работы при организации исследования по теме»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603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9.</w:t>
            </w:r>
            <w:r w:rsidRPr="00B85605">
              <w:rPr>
                <w:rFonts w:ascii="Times New Roman" w:hAnsi="Times New Roman"/>
              </w:rPr>
              <w:t xml:space="preserve"> «Наблюдение и анализ видеозаписи процедуры защиты выпускной квалификационной работы»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184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251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570D">
              <w:rPr>
                <w:rFonts w:ascii="Times New Roman" w:hAnsi="Times New Roman"/>
                <w:bCs/>
              </w:rPr>
              <w:t xml:space="preserve">Формулировка </w:t>
            </w:r>
            <w:r>
              <w:rPr>
                <w:rFonts w:ascii="Times New Roman" w:hAnsi="Times New Roman"/>
                <w:bCs/>
              </w:rPr>
              <w:t xml:space="preserve">методологического </w:t>
            </w:r>
            <w:r w:rsidRPr="00B6570D">
              <w:rPr>
                <w:rFonts w:ascii="Times New Roman" w:hAnsi="Times New Roman"/>
                <w:bCs/>
              </w:rPr>
              <w:t>аппарата по теме исследования</w:t>
            </w:r>
            <w:r>
              <w:rPr>
                <w:rFonts w:ascii="Times New Roman" w:hAnsi="Times New Roman"/>
                <w:bCs/>
              </w:rPr>
              <w:t xml:space="preserve"> обучающегося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238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4720A8" w:rsidRPr="00B6570D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списка литературы по теме исследования</w:t>
            </w:r>
          </w:p>
        </w:tc>
        <w:tc>
          <w:tcPr>
            <w:tcW w:w="620" w:type="pct"/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506"/>
        </w:trPr>
        <w:tc>
          <w:tcPr>
            <w:tcW w:w="3570" w:type="pct"/>
            <w:gridSpan w:val="2"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Раздел 2. Теоретические основы проектной деятельности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926644" w:rsidRPr="00E56826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826">
              <w:rPr>
                <w:rFonts w:ascii="Times New Roman" w:hAnsi="Times New Roman"/>
                <w:b/>
              </w:rPr>
              <w:t>12/7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605">
              <w:rPr>
                <w:rFonts w:ascii="Times New Roman" w:hAnsi="Times New Roman"/>
                <w:b/>
                <w:bCs/>
              </w:rPr>
              <w:t>Тема 2.1. Проектная деятельность: понятие, основные характеристики проектной деятельности, классификация проектов</w:t>
            </w:r>
          </w:p>
        </w:tc>
        <w:tc>
          <w:tcPr>
            <w:tcW w:w="2819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3/1</w:t>
            </w:r>
          </w:p>
        </w:tc>
        <w:tc>
          <w:tcPr>
            <w:tcW w:w="810" w:type="pct"/>
            <w:vMerge w:val="restar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01; ОК 02; ОК 03; ОК 04; ПК 1.2; ПК 1.7; ПК 2.6; ПК 3.4.</w:t>
            </w: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Поняти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я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проектной деятельности и педагогического проектирования. Различие проектной и исследовательской деятельности. Принципы проектной деятельности. Общие признаки, отличающие проект от других видов деятельности: 1) направленность на достижение конкретных целей с определенным началом и концом; 2) ограниченная протяженность по срокам, стоимости и ресурсам; 3) неповторимость и уникальность (в определенной степени); 4) комплексность — наличие большого числа факторов, прямо или косвенно влияющих на прогресс и результаты проекта; 5) правовое и организационное обеспечение — создание специфической организационной структуры на время реализации проекта. Проектная культура педагога.</w:t>
            </w:r>
          </w:p>
        </w:tc>
        <w:tc>
          <w:tcPr>
            <w:tcW w:w="620" w:type="pct"/>
            <w:vMerge w:val="restar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9266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Виды педагогических проектов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 П</w:t>
            </w: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о срокам реализации: краткосрочные (до одной недели); среднесрочные (от недели до месяца); долгосрочные (от одного месяца и больше); по доминирующей деятельности:  исследовательские; творческие; практико-ориентированные;  информационные;  приключенческие;  игровые;  телекоммуникационные; по количеству участников проекта: индивидуальные; групповые</w:t>
            </w:r>
            <w:proofErr w:type="gramStart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</w:t>
            </w:r>
            <w:proofErr w:type="gramEnd"/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чебные проекты. Досуговые проекты. </w:t>
            </w: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Проекты в системе профессиональной подготовки. 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Социально-педагогические проекты. Проекты личностного становления. Сетевые проекты.</w:t>
            </w: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Международные проекты</w:t>
            </w:r>
          </w:p>
        </w:tc>
        <w:tc>
          <w:tcPr>
            <w:tcW w:w="620" w:type="pct"/>
            <w:vMerge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20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и лабораторных работ</w:t>
            </w:r>
          </w:p>
        </w:tc>
        <w:tc>
          <w:tcPr>
            <w:tcW w:w="620" w:type="pct"/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10" w:type="pct"/>
            <w:vMerge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4720A8">
        <w:trPr>
          <w:trHeight w:val="506"/>
        </w:trPr>
        <w:tc>
          <w:tcPr>
            <w:tcW w:w="751" w:type="pct"/>
            <w:vMerge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10.</w:t>
            </w:r>
            <w:r w:rsidRPr="00B85605">
              <w:rPr>
                <w:rFonts w:ascii="Times New Roman" w:hAnsi="Times New Roman"/>
              </w:rPr>
              <w:t xml:space="preserve"> Виды педагогических проектов в практике начального общего образования.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 w:val="restart"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t>Тема 2.2. Организация проектной деятельности: этапы и содержание деятельности</w:t>
            </w: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9/6</w:t>
            </w:r>
          </w:p>
        </w:tc>
        <w:tc>
          <w:tcPr>
            <w:tcW w:w="810" w:type="pct"/>
            <w:vMerge w:val="restart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05">
              <w:rPr>
                <w:rFonts w:ascii="Times New Roman" w:hAnsi="Times New Roman"/>
              </w:rPr>
              <w:t>ОК</w:t>
            </w:r>
            <w:proofErr w:type="gramEnd"/>
            <w:r w:rsidRPr="00B85605">
              <w:rPr>
                <w:rFonts w:ascii="Times New Roman" w:hAnsi="Times New Roman"/>
              </w:rPr>
              <w:t xml:space="preserve"> 01; ОК 02; ОК 03; ОК 04; ПК 1.2; ПК 1.7; ПК 2.6; ПК 3.4.</w:t>
            </w: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проектной деятельности. 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Этапы проектирования. </w:t>
            </w:r>
            <w:proofErr w:type="spellStart"/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Предпроектный</w:t>
            </w:r>
            <w:proofErr w:type="spellEnd"/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этап. Выбор формата проекта. Логика организации педагогического проекта. Этап реализации проекта, рефлексивный этап, </w:t>
            </w:r>
            <w:proofErr w:type="spellStart"/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послепроектный</w:t>
            </w:r>
            <w:proofErr w:type="spellEnd"/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этап.</w:t>
            </w:r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Технология</w:t>
            </w:r>
            <w:proofErr w:type="spellEnd"/>
            <w:r w:rsidRPr="00B85605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разработки проектов. </w:t>
            </w:r>
            <w:r w:rsidRPr="00B85605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Педагогический проект как документ: основные требования к составлению. Принципы разработки педагогического проекта. Алгоритм педагогического проектирования. Сбор исходных данных и анализ существующего состояния объекта. Выявление потребности в изменениях (в проекте). Определение целей, задач и ожидаемых результатов. Моделирование объекта в соответствии с поставленными целями. Определение ресурсов и технологий реализации проекта. Результаты проектной деятельности. Оценка результатов проектной деятельности. Требования к написанию проекта. Критерии результативности проекта. Особенности написания курсовых работ и ВКР проектного характера.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3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и лабораторных работ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11.</w:t>
            </w:r>
            <w:r w:rsidRPr="00B85605">
              <w:rPr>
                <w:rFonts w:ascii="Times New Roman" w:hAnsi="Times New Roman"/>
              </w:rPr>
              <w:t xml:space="preserve"> «Разработка проектов личностного и профессионального роста»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12.</w:t>
            </w:r>
            <w:r w:rsidRPr="00B85605">
              <w:rPr>
                <w:rFonts w:ascii="Times New Roman" w:hAnsi="Times New Roman"/>
              </w:rPr>
              <w:t xml:space="preserve"> «Разработка учебных проектов»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13. «</w:t>
            </w:r>
            <w:r w:rsidRPr="00B85605">
              <w:rPr>
                <w:rFonts w:ascii="Times New Roman" w:hAnsi="Times New Roman"/>
              </w:rPr>
              <w:t>Разработка социально-педагогических и досуговых проектов»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506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5605">
              <w:rPr>
                <w:rFonts w:ascii="Times New Roman" w:hAnsi="Times New Roman"/>
                <w:b/>
              </w:rPr>
              <w:t>Практическое занятие 14. «</w:t>
            </w:r>
            <w:r w:rsidRPr="00B85605">
              <w:rPr>
                <w:rFonts w:ascii="Times New Roman" w:hAnsi="Times New Roman"/>
              </w:rPr>
              <w:t>Практика оценки результатов проектной деятельности»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A34A76">
        <w:trPr>
          <w:trHeight w:val="603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A34A76" w:rsidRPr="00A34A76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/>
              </w:rPr>
              <w:t xml:space="preserve">Практическое занятие 15-16 </w:t>
            </w:r>
            <w:r w:rsidRPr="00B85605">
              <w:rPr>
                <w:rFonts w:ascii="Times New Roman" w:hAnsi="Times New Roman"/>
              </w:rPr>
              <w:t>«Организационно-</w:t>
            </w:r>
            <w:proofErr w:type="spellStart"/>
            <w:r w:rsidRPr="00B85605">
              <w:rPr>
                <w:rFonts w:ascii="Times New Roman" w:hAnsi="Times New Roman"/>
              </w:rPr>
              <w:t>деятельностная</w:t>
            </w:r>
            <w:proofErr w:type="spellEnd"/>
            <w:r w:rsidRPr="00B85605">
              <w:rPr>
                <w:rFonts w:ascii="Times New Roman" w:hAnsi="Times New Roman"/>
              </w:rPr>
              <w:t xml:space="preserve"> игра по педагогическому проектированию»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vMerge w:val="restart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4A76" w:rsidRPr="00B85605" w:rsidTr="00E47998">
        <w:trPr>
          <w:trHeight w:val="392"/>
        </w:trPr>
        <w:tc>
          <w:tcPr>
            <w:tcW w:w="751" w:type="pct"/>
            <w:vMerge/>
          </w:tcPr>
          <w:p w:rsidR="00A34A76" w:rsidRPr="00B85605" w:rsidRDefault="00A34A76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A34A76" w:rsidRDefault="00A34A76" w:rsidP="00A34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83D">
              <w:rPr>
                <w:rFonts w:ascii="Times New Roman" w:hAnsi="Times New Roman"/>
              </w:rPr>
              <w:t xml:space="preserve">Формулировка </w:t>
            </w:r>
            <w:r>
              <w:rPr>
                <w:rFonts w:ascii="Times New Roman" w:hAnsi="Times New Roman"/>
              </w:rPr>
              <w:t>объекта, предмета исследования, цели, задач исследования, методов исследования по теме</w:t>
            </w:r>
          </w:p>
          <w:p w:rsidR="00A34A76" w:rsidRDefault="00A34A76" w:rsidP="00A34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актуальности темы исследования</w:t>
            </w:r>
          </w:p>
          <w:p w:rsidR="00A34A76" w:rsidRDefault="00A34A76" w:rsidP="00A34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периодической печати, литературных источников, электронных ресурсов по теме исследования</w:t>
            </w:r>
          </w:p>
          <w:p w:rsidR="00A34A76" w:rsidRDefault="00A34A76" w:rsidP="00A34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выводов по главам</w:t>
            </w:r>
          </w:p>
          <w:p w:rsidR="00A34A76" w:rsidRDefault="00A34A76" w:rsidP="00A34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заключения</w:t>
            </w:r>
          </w:p>
          <w:p w:rsidR="00A34A76" w:rsidRPr="00B85605" w:rsidRDefault="00A34A76" w:rsidP="00A34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выступления, презентации на защиту курсовой работы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A34A76" w:rsidRPr="00B85605" w:rsidRDefault="00A34A76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pct"/>
            <w:vMerge/>
          </w:tcPr>
          <w:p w:rsidR="00A34A76" w:rsidRPr="00B85605" w:rsidRDefault="00A34A76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3B5F20">
        <w:trPr>
          <w:trHeight w:val="204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573759">
        <w:trPr>
          <w:trHeight w:val="134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Default="004720A8" w:rsidP="00472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образовательного проекта для детей младшего школьного возраста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8B362B">
        <w:trPr>
          <w:trHeight w:val="318"/>
        </w:trPr>
        <w:tc>
          <w:tcPr>
            <w:tcW w:w="751" w:type="pct"/>
            <w:vMerge/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информации и описание содержания главы 1 курсовой работы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pct"/>
            <w:vMerge/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0A8" w:rsidRPr="00B85605" w:rsidTr="004720A8">
        <w:trPr>
          <w:trHeight w:val="171"/>
        </w:trPr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4720A8" w:rsidRDefault="004720A8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информации и описание содержания главы 2 курсовой работы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720A8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:rsidR="004720A8" w:rsidRPr="00B85605" w:rsidRDefault="004720A8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D7D" w:rsidRPr="00B85605" w:rsidTr="004720A8">
        <w:trPr>
          <w:trHeight w:val="171"/>
        </w:trPr>
        <w:tc>
          <w:tcPr>
            <w:tcW w:w="751" w:type="pct"/>
            <w:tcBorders>
              <w:bottom w:val="single" w:sz="4" w:space="0" w:color="auto"/>
            </w:tcBorders>
          </w:tcPr>
          <w:p w:rsidR="00640D7D" w:rsidRPr="00B85605" w:rsidRDefault="00640D7D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:rsidR="00640D7D" w:rsidRPr="00640D7D" w:rsidRDefault="00640D7D" w:rsidP="005C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0D7D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640D7D" w:rsidRDefault="00640D7D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640D7D" w:rsidRPr="00B85605" w:rsidRDefault="00640D7D" w:rsidP="005C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644" w:rsidRPr="00B85605" w:rsidTr="00640D7D">
        <w:trPr>
          <w:trHeight w:val="236"/>
        </w:trPr>
        <w:tc>
          <w:tcPr>
            <w:tcW w:w="3570" w:type="pct"/>
            <w:gridSpan w:val="2"/>
          </w:tcPr>
          <w:p w:rsidR="00926644" w:rsidRDefault="00926644" w:rsidP="0013451A">
            <w:p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A34A76">
              <w:rPr>
                <w:rFonts w:ascii="Times New Roman" w:hAnsi="Times New Roman"/>
                <w:b/>
                <w:bCs/>
              </w:rPr>
              <w:t xml:space="preserve"> в форме защиты курсовой работы</w:t>
            </w:r>
            <w:r w:rsidR="0013451A">
              <w:rPr>
                <w:rFonts w:ascii="Times New Roman" w:hAnsi="Times New Roman"/>
                <w:b/>
                <w:bCs/>
              </w:rPr>
              <w:tab/>
            </w:r>
          </w:p>
          <w:p w:rsidR="0013451A" w:rsidRPr="00A34A76" w:rsidRDefault="00A34A76" w:rsidP="0013451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4A76">
              <w:rPr>
                <w:rFonts w:ascii="Times New Roman" w:hAnsi="Times New Roman"/>
                <w:b/>
                <w:bCs/>
              </w:rPr>
              <w:t>Примерные темы курсовых работ</w:t>
            </w:r>
          </w:p>
          <w:p w:rsidR="0013451A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мотивов учения у младших школьников во внеклассной воспитательной работе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универсальных учебных действий на уроках окружающего мира у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подход как средство развития речи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как средство развития познавательных интересов у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младших школьников в процессе обучения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 как средство формирования положительного отношения к учебной деятельности у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воспитательная работа как средство коррекции агрессивного поведения у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как средство развития коммуникативных универсальных учебных действий у младших школьников на уроках окружающего мира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воспитательная работа как средство социализации детей младшего школьного возраста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 как средство развития творческих способностей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орфографических навыков у младших школьников на уроках русского языка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универсальных учебных действий на уроках литературного чтения у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логического мышления у младших школьников в процессе обучения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как средство развития мышления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 младших школьников на уроках математики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как средство развития творческих способностей у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 у детей младшего школьного возраста на уроках математики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как средство активизации познавательной деятельности младших школьников   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уроки как средство развития творческого потенциала младших школьников</w:t>
            </w:r>
          </w:p>
          <w:p w:rsidR="002E44AD" w:rsidRPr="002E44AD" w:rsidRDefault="002E44AD" w:rsidP="002E44AD">
            <w:pPr>
              <w:pStyle w:val="a6"/>
              <w:numPr>
                <w:ilvl w:val="0"/>
                <w:numId w:val="9"/>
              </w:num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воспитательная работа как средство патриотического воспитания личности младшего школьного возраста</w:t>
            </w:r>
          </w:p>
          <w:p w:rsidR="00A34A76" w:rsidRPr="00B85605" w:rsidRDefault="00A34A76" w:rsidP="0013451A">
            <w:pPr>
              <w:tabs>
                <w:tab w:val="left" w:pos="39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pct"/>
          </w:tcPr>
          <w:p w:rsidR="0013451A" w:rsidRDefault="00A34A76" w:rsidP="00640D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>6</w:t>
            </w:r>
          </w:p>
          <w:p w:rsidR="0013451A" w:rsidRPr="00E56826" w:rsidRDefault="0013451A" w:rsidP="00640D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926644" w:rsidRPr="00B85605" w:rsidTr="004720A8">
        <w:trPr>
          <w:trHeight w:val="70"/>
        </w:trPr>
        <w:tc>
          <w:tcPr>
            <w:tcW w:w="3570" w:type="pct"/>
            <w:gridSpan w:val="2"/>
          </w:tcPr>
          <w:p w:rsidR="00926644" w:rsidRPr="00B85605" w:rsidRDefault="00926644" w:rsidP="005C5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620" w:type="pct"/>
            <w:vAlign w:val="center"/>
          </w:tcPr>
          <w:p w:rsidR="00926644" w:rsidRPr="00B85605" w:rsidRDefault="00A34A76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10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6644" w:rsidRPr="00B85605" w:rsidRDefault="00926644" w:rsidP="00926644">
      <w:pPr>
        <w:ind w:firstLine="709"/>
        <w:rPr>
          <w:rFonts w:ascii="Times New Roman" w:hAnsi="Times New Roman"/>
        </w:rPr>
        <w:sectPr w:rsidR="00926644" w:rsidRPr="00B85605" w:rsidSect="008805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6644" w:rsidRPr="00B85605" w:rsidRDefault="00926644" w:rsidP="00926644">
      <w:pPr>
        <w:jc w:val="center"/>
        <w:rPr>
          <w:rFonts w:ascii="Times New Roman" w:hAnsi="Times New Roman"/>
          <w:b/>
          <w:bCs/>
        </w:rPr>
      </w:pPr>
      <w:r w:rsidRPr="00B85605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926644" w:rsidRPr="00B85605" w:rsidRDefault="00926644" w:rsidP="0092664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5605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26644" w:rsidRPr="00B85605" w:rsidRDefault="00926644" w:rsidP="0092664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5605">
        <w:rPr>
          <w:rFonts w:ascii="Times New Roman" w:hAnsi="Times New Roman"/>
          <w:bCs/>
          <w:sz w:val="24"/>
          <w:szCs w:val="24"/>
        </w:rPr>
        <w:t>Кабинет</w:t>
      </w:r>
      <w:r w:rsidRPr="00B856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85605">
        <w:rPr>
          <w:rFonts w:ascii="Times New Roman" w:hAnsi="Times New Roman"/>
          <w:bCs/>
          <w:sz w:val="24"/>
          <w:szCs w:val="24"/>
        </w:rPr>
        <w:t xml:space="preserve">«Педагогики и психологии», оснащенный в соответствии с п. 6.1.2.1 </w:t>
      </w:r>
      <w:r>
        <w:rPr>
          <w:rFonts w:ascii="Times New Roman" w:hAnsi="Times New Roman"/>
          <w:bCs/>
          <w:sz w:val="24"/>
          <w:szCs w:val="24"/>
        </w:rPr>
        <w:t xml:space="preserve">примерной образовательной </w:t>
      </w:r>
      <w:r w:rsidRPr="00B85605">
        <w:rPr>
          <w:rFonts w:ascii="Times New Roman" w:hAnsi="Times New Roman"/>
          <w:bCs/>
          <w:sz w:val="24"/>
          <w:szCs w:val="24"/>
        </w:rPr>
        <w:t xml:space="preserve">программы по специальности. </w:t>
      </w:r>
    </w:p>
    <w:p w:rsidR="00926644" w:rsidRPr="00B85605" w:rsidRDefault="00926644" w:rsidP="0092664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6644" w:rsidRPr="00B85605" w:rsidRDefault="00926644" w:rsidP="0092664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560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26644" w:rsidRPr="00B85605" w:rsidRDefault="00926644" w:rsidP="0092664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560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8560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B85605"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выбирается не менее одного издания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926644" w:rsidRPr="00B85605" w:rsidRDefault="00926644" w:rsidP="00926644">
      <w:pPr>
        <w:suppressAutoHyphens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644" w:rsidRPr="00B85605" w:rsidRDefault="00926644" w:rsidP="00926644">
      <w:pPr>
        <w:suppressAutoHyphens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3.2.1. Основные печатные и электронные издания</w:t>
      </w:r>
    </w:p>
    <w:p w:rsidR="00926644" w:rsidRPr="00B85605" w:rsidRDefault="00926644" w:rsidP="00926644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5605">
        <w:rPr>
          <w:rFonts w:ascii="Times New Roman" w:hAnsi="Times New Roman"/>
          <w:bCs/>
          <w:sz w:val="24"/>
          <w:szCs w:val="24"/>
        </w:rPr>
        <w:t>Афанасьев, В. В.  Основы учебно-исследовательской деятельности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В. В. Афанасьев, О. В.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Грибкова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Л. И.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Уколова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2022. — 154 с. — (Профессиональное образование). — ISBN 978-5-534-10342-7. — Текст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 [сайт]. — URL: https://urait.ru/bcode/495277 (дата обращения: 22.06.2022).</w:t>
      </w:r>
    </w:p>
    <w:p w:rsidR="00926644" w:rsidRPr="00B85605" w:rsidRDefault="00926644" w:rsidP="00926644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5605">
        <w:rPr>
          <w:rFonts w:ascii="Times New Roman" w:hAnsi="Times New Roman"/>
          <w:bCs/>
          <w:sz w:val="24"/>
          <w:szCs w:val="24"/>
        </w:rPr>
        <w:t>Байбородова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Л. В.  Основы учебно-исследовательской деятельности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Л. В.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Байбородова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, А. П. Чернявская. — 2-е изд.,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2022. — 221 с. — (Профессиональное образование). — ISBN 978-5-534-10316-8. — Текст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 [сайт]. — URL: https://urait.ru/bcode/495278 (дата обращения: 22.06.2022).</w:t>
      </w:r>
    </w:p>
    <w:p w:rsidR="00926644" w:rsidRPr="00B85605" w:rsidRDefault="00926644" w:rsidP="00926644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5605">
        <w:rPr>
          <w:rFonts w:ascii="Times New Roman" w:hAnsi="Times New Roman"/>
          <w:bCs/>
          <w:sz w:val="24"/>
          <w:szCs w:val="24"/>
        </w:rPr>
        <w:t>Байкова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Л. А.  Основы учебно-исследовательской деятельности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Л. А.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Байкова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. — 2-е изд.,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2022. — 122 с. — (Профессиональное образование). — ISBN 978-5-534-12527-6. — Текст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 [сайт]. — URL: https://urait.ru/bcode/495558 (дата обращения: 22.06.2022).</w:t>
      </w:r>
    </w:p>
    <w:p w:rsidR="00926644" w:rsidRPr="00B85605" w:rsidRDefault="00926644" w:rsidP="00926644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5605"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А. В.  Основы учебно-исследовательской деятельности в педагогике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А. В.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Н. Н. Антонова. — Москва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2022. — 177 с. — (Профессиональное образование). — ISBN 978-5-534-11374-7. — Текст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 [сайт]. — URL: https://urait.ru/bcode/495245 (дата обращения: 22.06.2022).</w:t>
      </w:r>
    </w:p>
    <w:p w:rsidR="00926644" w:rsidRPr="00B85605" w:rsidRDefault="00926644" w:rsidP="00926644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5605">
        <w:rPr>
          <w:rFonts w:ascii="Times New Roman" w:hAnsi="Times New Roman"/>
          <w:bCs/>
          <w:sz w:val="24"/>
          <w:szCs w:val="24"/>
        </w:rPr>
        <w:t>Куклина, Е. Н.  Основы учебно-исследовательской деятельности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Е. Н. Куклина, М. А.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Мазниченко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И. А. 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Мушкина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. — 2-е изд.,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2022. — 235 с. — (Профессиональное образование). — ISBN 978-5-534-08818-2. — Текст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 [сайт]. — URL: https://urait.ru/bcode/491765 (дата обращения: 22.06.2022).</w:t>
      </w:r>
    </w:p>
    <w:p w:rsidR="00926644" w:rsidRPr="00B85605" w:rsidRDefault="00926644" w:rsidP="00926644">
      <w:pPr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5605">
        <w:rPr>
          <w:rFonts w:ascii="Times New Roman" w:hAnsi="Times New Roman"/>
          <w:bCs/>
          <w:sz w:val="24"/>
          <w:szCs w:val="24"/>
        </w:rPr>
        <w:lastRenderedPageBreak/>
        <w:t>Образцов, П. И.  Основы учебно-исследовательской деятельности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П. И. Образцов. — 2-е изд.,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>, 2022. — 156 с. — (Профессиональное образование). — ISBN 978-5-534-10315-1. — Текст</w:t>
      </w:r>
      <w:proofErr w:type="gramStart"/>
      <w:r w:rsidRPr="00B8560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85605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8560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85605">
        <w:rPr>
          <w:rFonts w:ascii="Times New Roman" w:hAnsi="Times New Roman"/>
          <w:bCs/>
          <w:sz w:val="24"/>
          <w:szCs w:val="24"/>
        </w:rPr>
        <w:t xml:space="preserve"> [сайт]. — URL: https://urait.ru/bcode/495279 (дата обращения: 22.06.2022).</w:t>
      </w:r>
    </w:p>
    <w:p w:rsidR="00926644" w:rsidRPr="00B85605" w:rsidRDefault="00926644" w:rsidP="00926644">
      <w:pPr>
        <w:spacing w:after="0" w:line="23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26644" w:rsidRPr="00B85605" w:rsidRDefault="00926644" w:rsidP="00926644">
      <w:pPr>
        <w:spacing w:after="0" w:line="23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 xml:space="preserve">3.2.2. Дополнительные источники </w:t>
      </w:r>
    </w:p>
    <w:p w:rsidR="00926644" w:rsidRPr="00B85605" w:rsidRDefault="00926644" w:rsidP="00926644">
      <w:pPr>
        <w:numPr>
          <w:ilvl w:val="0"/>
          <w:numId w:val="8"/>
        </w:numPr>
        <w:tabs>
          <w:tab w:val="left" w:pos="88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sz w:val="24"/>
          <w:szCs w:val="24"/>
        </w:rPr>
        <w:t>Методические рекомендации по организации учебной проектно-исследовательской деятельности в образовательных организациях. (Режим доступа):</w:t>
      </w:r>
      <w:r w:rsidRPr="00B85605">
        <w:rPr>
          <w:rFonts w:eastAsia="Calibri"/>
          <w:lang w:eastAsia="en-US"/>
        </w:rPr>
        <w:t xml:space="preserve"> </w:t>
      </w:r>
      <w:hyperlink r:id="rId6" w:history="1">
        <w:r w:rsidRPr="00B85605">
          <w:rPr>
            <w:rFonts w:ascii="Times New Roman" w:hAnsi="Times New Roman"/>
            <w:color w:val="0000FF"/>
            <w:sz w:val="24"/>
            <w:szCs w:val="24"/>
            <w:u w:val="single"/>
          </w:rPr>
          <w:t>https://edsoo.ru/Metodicheskie_rekomendacii_po_organizacii_uchebnoi_proektno_issledovatelskoi_deyatelnosti_v_obrazovatelnih_organizaciyah.htm</w:t>
        </w:r>
      </w:hyperlink>
      <w:r w:rsidRPr="00B85605">
        <w:rPr>
          <w:rFonts w:ascii="Times New Roman" w:hAnsi="Times New Roman"/>
          <w:sz w:val="24"/>
          <w:szCs w:val="24"/>
        </w:rPr>
        <w:t xml:space="preserve"> </w:t>
      </w:r>
    </w:p>
    <w:p w:rsidR="00926644" w:rsidRPr="00B85605" w:rsidRDefault="00926644" w:rsidP="00926644">
      <w:pPr>
        <w:numPr>
          <w:ilvl w:val="0"/>
          <w:numId w:val="8"/>
        </w:numPr>
        <w:tabs>
          <w:tab w:val="left" w:pos="88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sz w:val="24"/>
          <w:szCs w:val="24"/>
        </w:rPr>
        <w:t>Российский общеобразовательный портал. (Режим доступа):</w:t>
      </w:r>
      <w:r w:rsidRPr="00B85605">
        <w:rPr>
          <w:rFonts w:ascii="Times New Roman" w:hAnsi="Times New Roman"/>
          <w:bCs/>
          <w:sz w:val="24"/>
          <w:szCs w:val="24"/>
        </w:rPr>
        <w:t xml:space="preserve"> URL: http://</w:t>
      </w:r>
      <w:hyperlink r:id="rId7" w:history="1">
        <w:r w:rsidRPr="00B85605">
          <w:rPr>
            <w:rFonts w:ascii="Times New Roman" w:hAnsi="Times New Roman"/>
            <w:sz w:val="24"/>
            <w:szCs w:val="24"/>
          </w:rPr>
          <w:t>www.pedsovet.org</w:t>
        </w:r>
      </w:hyperlink>
      <w:r w:rsidRPr="00B85605">
        <w:rPr>
          <w:rFonts w:ascii="Times New Roman" w:hAnsi="Times New Roman"/>
          <w:sz w:val="24"/>
          <w:szCs w:val="24"/>
        </w:rPr>
        <w:t xml:space="preserve">. </w:t>
      </w:r>
    </w:p>
    <w:p w:rsidR="00926644" w:rsidRPr="00B85605" w:rsidRDefault="00926644" w:rsidP="00926644">
      <w:pPr>
        <w:numPr>
          <w:ilvl w:val="0"/>
          <w:numId w:val="8"/>
        </w:numPr>
        <w:tabs>
          <w:tab w:val="left" w:pos="88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sz w:val="24"/>
          <w:szCs w:val="24"/>
        </w:rPr>
        <w:t xml:space="preserve">Российский общеобразовательный портал: (Режим доступа): URL: </w:t>
      </w:r>
      <w:proofErr w:type="spellStart"/>
      <w:r w:rsidRPr="00B85605">
        <w:rPr>
          <w:rFonts w:ascii="Times New Roman" w:hAnsi="Times New Roman"/>
          <w:sz w:val="24"/>
          <w:szCs w:val="24"/>
        </w:rPr>
        <w:t>http</w:t>
      </w:r>
      <w:proofErr w:type="spellEnd"/>
      <w:r w:rsidRPr="00B85605">
        <w:rPr>
          <w:rFonts w:ascii="Times New Roman" w:hAnsi="Times New Roman"/>
          <w:sz w:val="24"/>
          <w:szCs w:val="24"/>
        </w:rPr>
        <w:t xml:space="preserve"> // </w:t>
      </w:r>
      <w:hyperlink r:id="rId8" w:history="1">
        <w:r w:rsidRPr="00B85605">
          <w:rPr>
            <w:rFonts w:ascii="Times New Roman" w:hAnsi="Times New Roman"/>
            <w:sz w:val="24"/>
            <w:szCs w:val="24"/>
          </w:rPr>
          <w:t>www.school.edu.ru</w:t>
        </w:r>
      </w:hyperlink>
    </w:p>
    <w:p w:rsidR="00926644" w:rsidRPr="00B85605" w:rsidRDefault="00926644" w:rsidP="00926644">
      <w:pPr>
        <w:numPr>
          <w:ilvl w:val="0"/>
          <w:numId w:val="8"/>
        </w:numPr>
        <w:tabs>
          <w:tab w:val="left" w:pos="88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sz w:val="24"/>
          <w:szCs w:val="24"/>
        </w:rPr>
        <w:t xml:space="preserve">Российский общеобразовательный портал: (Режим доступа): URL: // </w:t>
      </w:r>
      <w:proofErr w:type="spellStart"/>
      <w:r w:rsidRPr="00B85605">
        <w:rPr>
          <w:rFonts w:ascii="Times New Roman" w:hAnsi="Times New Roman"/>
          <w:sz w:val="24"/>
          <w:szCs w:val="24"/>
        </w:rPr>
        <w:t>http</w:t>
      </w:r>
      <w:proofErr w:type="spellEnd"/>
      <w:r w:rsidRPr="00B8560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85605">
          <w:rPr>
            <w:rFonts w:ascii="Times New Roman" w:hAnsi="Times New Roman"/>
            <w:sz w:val="24"/>
            <w:szCs w:val="24"/>
          </w:rPr>
          <w:t>www.edu-all.ru</w:t>
        </w:r>
      </w:hyperlink>
      <w:r w:rsidRPr="00B85605">
        <w:rPr>
          <w:rFonts w:ascii="Times New Roman" w:hAnsi="Times New Roman"/>
          <w:sz w:val="24"/>
          <w:szCs w:val="24"/>
        </w:rPr>
        <w:t xml:space="preserve">; </w:t>
      </w:r>
    </w:p>
    <w:p w:rsidR="00926644" w:rsidRPr="00B85605" w:rsidRDefault="00926644" w:rsidP="00926644">
      <w:pPr>
        <w:numPr>
          <w:ilvl w:val="0"/>
          <w:numId w:val="8"/>
        </w:numPr>
        <w:tabs>
          <w:tab w:val="left" w:pos="88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sz w:val="24"/>
          <w:szCs w:val="24"/>
        </w:rPr>
        <w:t xml:space="preserve">Педагогическая библиотека: (Режим доступа): URL: </w:t>
      </w:r>
      <w:proofErr w:type="spellStart"/>
      <w:r w:rsidRPr="00B85605">
        <w:rPr>
          <w:rFonts w:ascii="Times New Roman" w:hAnsi="Times New Roman"/>
          <w:sz w:val="24"/>
          <w:szCs w:val="24"/>
        </w:rPr>
        <w:t>http</w:t>
      </w:r>
      <w:proofErr w:type="spellEnd"/>
      <w:r w:rsidRPr="00B85605">
        <w:rPr>
          <w:rFonts w:ascii="Times New Roman" w:hAnsi="Times New Roman"/>
          <w:sz w:val="24"/>
          <w:szCs w:val="24"/>
        </w:rPr>
        <w:t xml:space="preserve"> // </w:t>
      </w:r>
      <w:hyperlink r:id="rId10" w:history="1">
        <w:r w:rsidRPr="00B85605">
          <w:rPr>
            <w:rFonts w:ascii="Times New Roman" w:hAnsi="Times New Roman"/>
            <w:sz w:val="24"/>
            <w:szCs w:val="24"/>
          </w:rPr>
          <w:t>www.pedlib.ru</w:t>
        </w:r>
      </w:hyperlink>
      <w:r w:rsidRPr="00B85605">
        <w:rPr>
          <w:rFonts w:ascii="Times New Roman" w:hAnsi="Times New Roman"/>
          <w:sz w:val="24"/>
          <w:szCs w:val="24"/>
        </w:rPr>
        <w:t xml:space="preserve">  </w:t>
      </w:r>
    </w:p>
    <w:p w:rsidR="00926644" w:rsidRPr="00B85605" w:rsidRDefault="00926644" w:rsidP="00926644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26644" w:rsidRPr="00B85605" w:rsidRDefault="00926644" w:rsidP="009266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 </w:t>
      </w:r>
    </w:p>
    <w:p w:rsidR="00926644" w:rsidRPr="00B85605" w:rsidRDefault="00926644" w:rsidP="009266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926644" w:rsidRPr="00B85605" w:rsidRDefault="00926644" w:rsidP="009266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2659"/>
      </w:tblGrid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8560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8560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</w:t>
            </w: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br/>
              <w:t>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1703" w:type="pct"/>
          </w:tcPr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- обоснованность актуальности выделенной проблемы проектно-исследовательской деятельности;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- полнота алгоритма решения исследовательской и проектной задачи</w:t>
            </w:r>
            <w:r w:rsidRPr="00B8560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B85605">
              <w:rPr>
                <w:rFonts w:ascii="Times New Roman" w:hAnsi="Times New Roman"/>
                <w:sz w:val="24"/>
                <w:szCs w:val="24"/>
              </w:rPr>
              <w:t>знание более одного способа решения профессиональной задачи.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- аргументация выбора конкретного способа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 xml:space="preserve">Экспертное наблюдение за профессиональным поведением </w:t>
            </w:r>
            <w:proofErr w:type="gramStart"/>
            <w:r w:rsidRPr="00B85605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B85605">
              <w:rPr>
                <w:rFonts w:ascii="Times New Roman" w:hAnsi="Times New Roman"/>
                <w:bCs/>
              </w:rPr>
              <w:t xml:space="preserve"> в ходе практических занятий;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 xml:space="preserve">Оценка программы исследования и паспорта проекта 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устройства информатизации; порядок их применения и программное обеспечение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в профессиональной </w:t>
            </w:r>
            <w:proofErr w:type="gramStart"/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том числе </w:t>
            </w: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 использованием цифровых средств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найденной информации заданной теме (задаче).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-владение разными способами представления информации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- результативность и оперативность поиска </w:t>
            </w: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информации, необходимой для постановки и решения профессиональных задач, </w:t>
            </w:r>
            <w:r w:rsidRPr="00B85605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развития;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>- объективный анализ найденной информации;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широкого спектра современных источников информации, в том числе Интернета при решении профессиональных задач, </w:t>
            </w:r>
            <w:r w:rsidRPr="00B85605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lastRenderedPageBreak/>
              <w:t>Устные выступления с презентацией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Защита проектов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Защита траектории профессионального роста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содержание актуальной нормативно-правовой документации; современная научная </w:t>
            </w:r>
            <w:r w:rsidRPr="00B856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br/>
              <w:t xml:space="preserve">и профессиональная терминология; возможные траектории профессионального развития </w:t>
            </w:r>
            <w:r w:rsidRPr="00B856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br/>
              <w:t xml:space="preserve">и самообразования; </w:t>
            </w:r>
            <w:r w:rsidRPr="00B8560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- глубина интереса к самообразованию, повышению квалификации в контексте профессионального развития;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- полнота и адекватность самоанализа и самооценки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- обоснованность целей собственного профессионального и личностного развития;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- полнота информации, отобранной для профессионального и личностного развития;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- целесообразность выбранных форм и методов саморазвития и самообразования, повышения квалификации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Защита траектории профессионального роста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Экспертная оценка выбранного способа профессионального развития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Проект социального партнерства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560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Демонстрация результатов деятельности в условиях коллективной и командной работы в соответствии с заданной задачей.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Объективность оценки собственного вклада в достижение командного результата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 w:rsidRPr="00B85605"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B85605">
              <w:rPr>
                <w:rFonts w:ascii="Times New Roman" w:eastAsia="Calibri" w:hAnsi="Times New Roman"/>
                <w:lang w:eastAsia="en-US"/>
              </w:rPr>
              <w:t>успешность применения коммуникационных способностей на практике;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 w:rsidRPr="00B85605">
              <w:rPr>
                <w:rFonts w:ascii="Times New Roman" w:eastAsia="Calibri" w:hAnsi="Times New Roman"/>
                <w:bCs/>
                <w:lang w:eastAsia="en-US"/>
              </w:rPr>
              <w:t>- соблюдение принципов профессиональной этики;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bCs/>
                <w:lang w:eastAsia="en-US"/>
              </w:rPr>
              <w:t xml:space="preserve">- владение способами бесконфликтного общения и </w:t>
            </w:r>
            <w:proofErr w:type="spellStart"/>
            <w:r w:rsidRPr="00B85605">
              <w:rPr>
                <w:rFonts w:ascii="Times New Roman" w:eastAsia="Calibri" w:hAnsi="Times New Roman"/>
                <w:bCs/>
                <w:lang w:eastAsia="en-US"/>
              </w:rPr>
              <w:t>саморегуляции</w:t>
            </w:r>
            <w:proofErr w:type="spellEnd"/>
            <w:r w:rsidRPr="00B85605">
              <w:rPr>
                <w:rFonts w:ascii="Times New Roman" w:eastAsia="Calibri" w:hAnsi="Times New Roman"/>
                <w:bCs/>
                <w:lang w:eastAsia="en-US"/>
              </w:rPr>
              <w:t xml:space="preserve"> в коллективе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Тестирование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Экспертное наблюдение за </w:t>
            </w:r>
            <w:proofErr w:type="gramStart"/>
            <w:r w:rsidRPr="00B85605">
              <w:rPr>
                <w:rFonts w:ascii="Times New Roman" w:eastAsia="Calibri" w:hAnsi="Times New Roman"/>
                <w:lang w:eastAsia="en-US"/>
              </w:rPr>
              <w:t>обучающимся</w:t>
            </w:r>
            <w:proofErr w:type="gramEnd"/>
            <w:r w:rsidRPr="00B85605">
              <w:rPr>
                <w:rFonts w:ascii="Times New Roman" w:eastAsia="Calibri" w:hAnsi="Times New Roman"/>
                <w:lang w:eastAsia="en-US"/>
              </w:rPr>
              <w:t xml:space="preserve"> в ходе выполнения практических (проектных, исследовательских) парных (групповых) заданий;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Самоанализ и самооценка деятельности в паре, группе, команде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Оценка практических (проектных, исследовательских) парных (групповых) заданий</w:t>
            </w:r>
          </w:p>
        </w:tc>
      </w:tr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Способы организации проектно-исследовательской деятельности </w:t>
            </w:r>
            <w:proofErr w:type="gramStart"/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proofErr w:type="gramEnd"/>
          </w:p>
        </w:tc>
        <w:tc>
          <w:tcPr>
            <w:tcW w:w="1703" w:type="pct"/>
          </w:tcPr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Полнота, правильность ответа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Устный опрос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Контрольная работа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lastRenderedPageBreak/>
              <w:t>Тестирование</w:t>
            </w:r>
          </w:p>
        </w:tc>
      </w:tr>
      <w:tr w:rsidR="00926644" w:rsidRPr="00B85605" w:rsidTr="005C55CE">
        <w:tc>
          <w:tcPr>
            <w:tcW w:w="1908" w:type="pct"/>
          </w:tcPr>
          <w:p w:rsidR="00926644" w:rsidRPr="00B85605" w:rsidRDefault="00926644" w:rsidP="005C55CE">
            <w:pPr>
              <w:shd w:val="clear" w:color="auto" w:fill="FFFFFF"/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Способы проектирования траектории профессионального и личностного роста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Полнота, правильность ответа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Устный опрос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926644" w:rsidRPr="00B85605" w:rsidTr="005C55CE">
        <w:trPr>
          <w:trHeight w:val="896"/>
        </w:trPr>
        <w:tc>
          <w:tcPr>
            <w:tcW w:w="1908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реализовывать составленный план; </w:t>
            </w:r>
          </w:p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обоснованность актуальности выделенной проблемы проектно-исследовательской деятельности;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полнота алгоритма решения исследовательской и проектной задачи</w:t>
            </w:r>
            <w:r w:rsidRPr="00B8560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знание более одного способа решения профессиональной задачи.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аргументация выбора конкретного способа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 xml:space="preserve">Экспертное наблюдение за профессиональным поведением </w:t>
            </w:r>
            <w:proofErr w:type="gramStart"/>
            <w:r w:rsidRPr="00B85605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B85605">
              <w:rPr>
                <w:rFonts w:ascii="Times New Roman" w:hAnsi="Times New Roman"/>
                <w:bCs/>
              </w:rPr>
              <w:t xml:space="preserve"> в ходе практических занятий;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 xml:space="preserve">Оценка программы исследования и паспорта проекта 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26644" w:rsidRPr="00B85605" w:rsidTr="005C55CE">
        <w:trPr>
          <w:trHeight w:val="896"/>
        </w:trPr>
        <w:tc>
          <w:tcPr>
            <w:tcW w:w="1908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Соответствие найденной информации заданной теме (задаче).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>владение разными способами представления информации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результативность и оперативность поиска информации, необходимой для постановки и решения профессиональных задач, </w:t>
            </w:r>
            <w:r w:rsidRPr="00B85605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развития;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>объективный анализ найденной информации;</w:t>
            </w:r>
          </w:p>
          <w:p w:rsidR="00926644" w:rsidRPr="00B85605" w:rsidRDefault="00926644" w:rsidP="005C55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широкого спектра современных источников информации, в том числе Интернета при решении профессиональных задач, </w:t>
            </w:r>
            <w:r w:rsidRPr="00B85605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Устные выступления с презентацией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Защита проектов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>Защита траектории профессионального роста</w:t>
            </w:r>
          </w:p>
          <w:p w:rsidR="00926644" w:rsidRPr="00B85605" w:rsidRDefault="00926644" w:rsidP="005C55C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26644" w:rsidRPr="00B85605" w:rsidTr="005C55CE">
        <w:trPr>
          <w:trHeight w:val="896"/>
        </w:trPr>
        <w:tc>
          <w:tcPr>
            <w:tcW w:w="1908" w:type="pct"/>
          </w:tcPr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6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85605">
              <w:rPr>
                <w:rFonts w:ascii="Times New Roman" w:hAnsi="Times New Roman"/>
              </w:rPr>
              <w:lastRenderedPageBreak/>
              <w:t xml:space="preserve">применять современную научную профессиональную терминологию; </w:t>
            </w:r>
          </w:p>
          <w:p w:rsidR="00926644" w:rsidRPr="00B85605" w:rsidRDefault="00926644" w:rsidP="005C5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</w:t>
            </w: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85605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lastRenderedPageBreak/>
              <w:t>глубина интереса к самообразованию, повышению квалификации в контексте профессионального развития;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полнота и адекватность </w:t>
            </w:r>
            <w:r w:rsidRPr="00B85605">
              <w:rPr>
                <w:rFonts w:ascii="Times New Roman" w:eastAsia="Calibri" w:hAnsi="Times New Roman"/>
                <w:lang w:eastAsia="en-US"/>
              </w:rPr>
              <w:lastRenderedPageBreak/>
              <w:t xml:space="preserve">самоанализа и самооценки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обоснованность целей собственного профессионального и личностного развития;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полнота информации, отобранной для профессионального и личностного развития;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целесообразность выбранных форм и методов саморазвития и самообразования, повышения квалификации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lastRenderedPageBreak/>
              <w:t xml:space="preserve">Защита траектории профессионального роста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Экспертная оценка выбранного способа профессионального </w:t>
            </w:r>
            <w:r w:rsidRPr="00B85605">
              <w:rPr>
                <w:rFonts w:ascii="Times New Roman" w:eastAsia="Calibri" w:hAnsi="Times New Roman"/>
                <w:lang w:eastAsia="en-US"/>
              </w:rPr>
              <w:lastRenderedPageBreak/>
              <w:t>развития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Проект социального партнерства 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  <w:tr w:rsidR="00926644" w:rsidRPr="00B85605" w:rsidTr="005C55CE">
        <w:trPr>
          <w:trHeight w:val="896"/>
        </w:trPr>
        <w:tc>
          <w:tcPr>
            <w:tcW w:w="1908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eastAsia="Calibri" w:hAnsi="Times New Roman"/>
                <w:bCs/>
                <w:spacing w:val="-4"/>
                <w:sz w:val="24"/>
                <w:szCs w:val="24"/>
                <w:lang w:eastAsia="en-US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Демонстрация результатов деятельности в условиях коллективной и командной работы в соответствии с заданной задачей.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Объективность оценки собственного вклада в достижение командного результата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успешность применения коммуникационных способностей на практике;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 w:rsidRPr="00B85605">
              <w:rPr>
                <w:rFonts w:ascii="Times New Roman" w:eastAsia="Calibri" w:hAnsi="Times New Roman"/>
                <w:bCs/>
                <w:lang w:eastAsia="en-US"/>
              </w:rPr>
              <w:t>соблюдение принципов профессиональной этики;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bCs/>
                <w:lang w:eastAsia="en-US"/>
              </w:rPr>
              <w:t xml:space="preserve">владение способами бесконфликтного общения и </w:t>
            </w:r>
            <w:proofErr w:type="spellStart"/>
            <w:r w:rsidRPr="00B85605">
              <w:rPr>
                <w:rFonts w:ascii="Times New Roman" w:eastAsia="Calibri" w:hAnsi="Times New Roman"/>
                <w:bCs/>
                <w:lang w:eastAsia="en-US"/>
              </w:rPr>
              <w:t>саморегуляции</w:t>
            </w:r>
            <w:proofErr w:type="spellEnd"/>
            <w:r w:rsidRPr="00B85605">
              <w:rPr>
                <w:rFonts w:ascii="Times New Roman" w:eastAsia="Calibri" w:hAnsi="Times New Roman"/>
                <w:bCs/>
                <w:lang w:eastAsia="en-US"/>
              </w:rPr>
              <w:t xml:space="preserve"> в коллективе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 xml:space="preserve">Экспертное наблюдение за </w:t>
            </w:r>
            <w:proofErr w:type="gramStart"/>
            <w:r w:rsidRPr="00B85605">
              <w:rPr>
                <w:rFonts w:ascii="Times New Roman" w:eastAsia="Calibri" w:hAnsi="Times New Roman"/>
                <w:lang w:eastAsia="en-US"/>
              </w:rPr>
              <w:t>обучающимся</w:t>
            </w:r>
            <w:proofErr w:type="gramEnd"/>
            <w:r w:rsidRPr="00B85605">
              <w:rPr>
                <w:rFonts w:ascii="Times New Roman" w:eastAsia="Calibri" w:hAnsi="Times New Roman"/>
                <w:lang w:eastAsia="en-US"/>
              </w:rPr>
              <w:t xml:space="preserve"> в ходе выполнения практических (проектных, исследовательских) парных (групповых) заданий;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Самоанализ и самооценка деятельности в паре, группе, команде</w:t>
            </w:r>
          </w:p>
          <w:p w:rsidR="00926644" w:rsidRPr="00B85605" w:rsidRDefault="00926644" w:rsidP="005C55C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5605">
              <w:rPr>
                <w:rFonts w:ascii="Times New Roman" w:eastAsia="Calibri" w:hAnsi="Times New Roman"/>
                <w:lang w:eastAsia="en-US"/>
              </w:rPr>
              <w:t>Оценка практических (проектных, исследовательских) парных (групповых) заданий</w:t>
            </w:r>
          </w:p>
        </w:tc>
      </w:tr>
      <w:tr w:rsidR="00926644" w:rsidRPr="00B85605" w:rsidTr="005C55CE">
        <w:trPr>
          <w:trHeight w:val="896"/>
        </w:trPr>
        <w:tc>
          <w:tcPr>
            <w:tcW w:w="1908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05">
              <w:rPr>
                <w:rFonts w:ascii="Times New Roman" w:hAnsi="Times New Roman"/>
                <w:sz w:val="24"/>
                <w:szCs w:val="24"/>
                <w:lang w:eastAsia="x-none"/>
              </w:rPr>
              <w:t>Проектировать траекторию профессионального роста</w:t>
            </w:r>
          </w:p>
        </w:tc>
        <w:tc>
          <w:tcPr>
            <w:tcW w:w="1703" w:type="pct"/>
          </w:tcPr>
          <w:p w:rsidR="00926644" w:rsidRPr="00B85605" w:rsidRDefault="00926644" w:rsidP="005C55C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85605">
              <w:rPr>
                <w:rFonts w:ascii="Times New Roman" w:hAnsi="Times New Roman"/>
                <w:bCs/>
              </w:rPr>
              <w:t xml:space="preserve">Обоснованность выделенной проблемы, аргументированность способов решения, полнота содержания </w:t>
            </w:r>
          </w:p>
        </w:tc>
        <w:tc>
          <w:tcPr>
            <w:tcW w:w="1389" w:type="pct"/>
          </w:tcPr>
          <w:p w:rsidR="00926644" w:rsidRPr="00B85605" w:rsidRDefault="00926644" w:rsidP="005C55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8560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Защита проекта личностного и профессионального роста</w:t>
            </w:r>
          </w:p>
        </w:tc>
      </w:tr>
    </w:tbl>
    <w:p w:rsidR="00926644" w:rsidRPr="006E1D98" w:rsidRDefault="00926644" w:rsidP="0092664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76CE9" w:rsidRDefault="00887EBC" w:rsidP="00926644"/>
    <w:sectPr w:rsidR="0077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755"/>
    <w:multiLevelType w:val="hybridMultilevel"/>
    <w:tmpl w:val="4B4A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0D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24B56A6A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658C"/>
    <w:multiLevelType w:val="hybridMultilevel"/>
    <w:tmpl w:val="FCC6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2B47"/>
    <w:multiLevelType w:val="hybridMultilevel"/>
    <w:tmpl w:val="EAC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D23BB"/>
    <w:multiLevelType w:val="hybridMultilevel"/>
    <w:tmpl w:val="8F44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6BBD"/>
    <w:multiLevelType w:val="hybridMultilevel"/>
    <w:tmpl w:val="BE2C3F7A"/>
    <w:lvl w:ilvl="0" w:tplc="860C0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0798"/>
    <w:multiLevelType w:val="hybridMultilevel"/>
    <w:tmpl w:val="E89C27E2"/>
    <w:lvl w:ilvl="0" w:tplc="5DEE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9D360C"/>
    <w:multiLevelType w:val="hybridMultilevel"/>
    <w:tmpl w:val="421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4"/>
    <w:rsid w:val="0013451A"/>
    <w:rsid w:val="002E44AD"/>
    <w:rsid w:val="004720A8"/>
    <w:rsid w:val="005633AC"/>
    <w:rsid w:val="00640D7D"/>
    <w:rsid w:val="00887EBC"/>
    <w:rsid w:val="00926644"/>
    <w:rsid w:val="00A34A76"/>
    <w:rsid w:val="00E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20A8"/>
    <w:pPr>
      <w:suppressLineNumbers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4720A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720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E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20A8"/>
    <w:pPr>
      <w:suppressLineNumbers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4720A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720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E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sov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-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K9_5</cp:lastModifiedBy>
  <cp:revision>6</cp:revision>
  <dcterms:created xsi:type="dcterms:W3CDTF">2023-06-10T14:31:00Z</dcterms:created>
  <dcterms:modified xsi:type="dcterms:W3CDTF">2024-03-06T05:08:00Z</dcterms:modified>
</cp:coreProperties>
</file>