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94" w:rsidRPr="00455D94" w:rsidRDefault="00455D94" w:rsidP="00455D94">
      <w:pPr>
        <w:jc w:val="center"/>
        <w:rPr>
          <w:b/>
          <w:lang w:eastAsia="en-US"/>
        </w:rPr>
      </w:pPr>
      <w:r w:rsidRPr="00455D94">
        <w:rPr>
          <w:b/>
          <w:lang w:eastAsia="en-US"/>
        </w:rPr>
        <w:t>ГПОУ «КИСЕЛЕВСКИЙ ПЕДАГОГИЧЕСКИЙ КОЛЛЕДЖ»</w:t>
      </w: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   </w:t>
      </w: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Pr="00E00BD2" w:rsidRDefault="00687488" w:rsidP="00687488">
      <w:pPr>
        <w:pStyle w:val="1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Toc143681509"/>
      <w:r w:rsidRPr="00E00BD2">
        <w:rPr>
          <w:rFonts w:ascii="Times New Roman" w:hAnsi="Times New Roman"/>
          <w:sz w:val="24"/>
          <w:szCs w:val="24"/>
          <w:lang w:eastAsia="en-US"/>
        </w:rPr>
        <w:t>РАБОЧАЯ ПРОГРАММА УЧЕБНОЙ ДИСЦИПЛИНЫ</w:t>
      </w:r>
      <w:bookmarkEnd w:id="0"/>
    </w:p>
    <w:p w:rsidR="00687488" w:rsidRPr="00E00BD2" w:rsidRDefault="00687488" w:rsidP="00687488">
      <w:pPr>
        <w:pStyle w:val="1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1" w:name="_Toc143681510"/>
      <w:r w:rsidRPr="00E00BD2">
        <w:rPr>
          <w:rFonts w:ascii="Times New Roman" w:hAnsi="Times New Roman"/>
          <w:sz w:val="24"/>
          <w:szCs w:val="24"/>
          <w:lang w:eastAsia="en-US"/>
        </w:rPr>
        <w:t>СГ.04 «ФИЗИЧЕСКАЯ КУЛЬТУРА»</w:t>
      </w:r>
      <w:bookmarkEnd w:id="1"/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Pr="00B32402" w:rsidRDefault="00687488" w:rsidP="00687488">
      <w:pPr>
        <w:spacing w:after="0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B32402">
        <w:rPr>
          <w:rFonts w:eastAsia="Calibri"/>
          <w:b/>
          <w:iCs/>
          <w:sz w:val="24"/>
          <w:szCs w:val="24"/>
          <w:lang w:eastAsia="en-US"/>
        </w:rPr>
        <w:t>202</w:t>
      </w:r>
      <w:r w:rsidR="00455D94">
        <w:rPr>
          <w:rFonts w:eastAsia="Calibri"/>
          <w:b/>
          <w:iCs/>
          <w:sz w:val="24"/>
          <w:szCs w:val="24"/>
          <w:lang w:eastAsia="en-US"/>
        </w:rPr>
        <w:t>4</w:t>
      </w:r>
      <w:r w:rsidRPr="00B32402">
        <w:rPr>
          <w:rFonts w:eastAsia="Calibri"/>
          <w:b/>
          <w:iCs/>
          <w:sz w:val="24"/>
          <w:szCs w:val="24"/>
          <w:lang w:eastAsia="en-US"/>
        </w:rPr>
        <w:t xml:space="preserve"> г.</w:t>
      </w:r>
    </w:p>
    <w:p w:rsidR="00687488" w:rsidRDefault="00687488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455D94" w:rsidRDefault="00455D94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455D94" w:rsidRDefault="00455D94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455D94" w:rsidRDefault="00455D94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455D94" w:rsidRDefault="00455D94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455D94" w:rsidRDefault="00455D94" w:rsidP="00687488">
      <w:pPr>
        <w:spacing w:after="0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87488" w:rsidRPr="00866EA1" w:rsidRDefault="00687488" w:rsidP="00687488">
      <w:pPr>
        <w:jc w:val="center"/>
        <w:rPr>
          <w:b/>
          <w:sz w:val="24"/>
          <w:szCs w:val="24"/>
        </w:rPr>
      </w:pPr>
      <w:r w:rsidRPr="00866EA1">
        <w:rPr>
          <w:b/>
          <w:sz w:val="24"/>
          <w:szCs w:val="24"/>
        </w:rPr>
        <w:t>СОДЕРЖАНИЕ</w:t>
      </w:r>
    </w:p>
    <w:p w:rsidR="00687488" w:rsidRPr="00866EA1" w:rsidRDefault="00687488" w:rsidP="00687488">
      <w:pPr>
        <w:rPr>
          <w:b/>
          <w:i/>
          <w:sz w:val="24"/>
          <w:szCs w:val="24"/>
        </w:rPr>
      </w:pPr>
    </w:p>
    <w:tbl>
      <w:tblPr>
        <w:tblW w:w="9591" w:type="dxa"/>
        <w:tblLook w:val="01E0" w:firstRow="1" w:lastRow="1" w:firstColumn="1" w:lastColumn="1" w:noHBand="0" w:noVBand="0"/>
      </w:tblPr>
      <w:tblGrid>
        <w:gridCol w:w="7737"/>
        <w:gridCol w:w="1854"/>
      </w:tblGrid>
      <w:tr w:rsidR="00687488" w:rsidRPr="00866EA1" w:rsidTr="00EC00BA">
        <w:tc>
          <w:tcPr>
            <w:tcW w:w="7737" w:type="dxa"/>
          </w:tcPr>
          <w:p w:rsidR="00687488" w:rsidRPr="00866EA1" w:rsidRDefault="00687488" w:rsidP="00687488">
            <w:pPr>
              <w:numPr>
                <w:ilvl w:val="0"/>
                <w:numId w:val="15"/>
              </w:numPr>
              <w:suppressAutoHyphens/>
              <w:rPr>
                <w:b/>
                <w:sz w:val="24"/>
                <w:szCs w:val="24"/>
              </w:rPr>
            </w:pPr>
            <w:r w:rsidRPr="00866EA1">
              <w:rPr>
                <w:b/>
                <w:sz w:val="24"/>
                <w:szCs w:val="24"/>
              </w:rPr>
              <w:t xml:space="preserve">ОБЩАЯ ХАРАКТЕРИСТИКА </w:t>
            </w:r>
            <w:r w:rsidRPr="00866EA1">
              <w:rPr>
                <w:b/>
                <w:color w:val="000000"/>
                <w:sz w:val="24"/>
                <w:szCs w:val="24"/>
              </w:rPr>
              <w:t>ПРИМЕРНОЙ РАБОЧЕЙ ПРОГРАММЫ</w:t>
            </w:r>
            <w:r w:rsidRPr="00866EA1">
              <w:rPr>
                <w:b/>
                <w:sz w:val="24"/>
                <w:szCs w:val="24"/>
              </w:rPr>
              <w:t xml:space="preserve"> УЧЕБНОЙ ДИСЦИПЛИНЫ</w:t>
            </w:r>
            <w:r w:rsidR="00455D94">
              <w:rPr>
                <w:b/>
                <w:sz w:val="24"/>
                <w:szCs w:val="24"/>
              </w:rPr>
              <w:t>………………</w:t>
            </w:r>
            <w:r w:rsidR="00EC00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687488" w:rsidRPr="00866EA1" w:rsidRDefault="00687488" w:rsidP="008B0EC4">
            <w:pPr>
              <w:rPr>
                <w:b/>
                <w:sz w:val="24"/>
                <w:szCs w:val="24"/>
              </w:rPr>
            </w:pPr>
          </w:p>
        </w:tc>
      </w:tr>
      <w:tr w:rsidR="00687488" w:rsidRPr="00866EA1" w:rsidTr="00EC00BA">
        <w:tc>
          <w:tcPr>
            <w:tcW w:w="7737" w:type="dxa"/>
          </w:tcPr>
          <w:p w:rsidR="00EC00BA" w:rsidRDefault="00687488" w:rsidP="00EC00BA">
            <w:pPr>
              <w:numPr>
                <w:ilvl w:val="0"/>
                <w:numId w:val="15"/>
              </w:numPr>
              <w:suppressAutoHyphens/>
              <w:rPr>
                <w:b/>
                <w:sz w:val="24"/>
                <w:szCs w:val="24"/>
              </w:rPr>
            </w:pPr>
            <w:r w:rsidRPr="00866EA1">
              <w:rPr>
                <w:b/>
                <w:sz w:val="24"/>
                <w:szCs w:val="24"/>
              </w:rPr>
              <w:t>СТРУКТУРА И СОДЕРЖАНИЕ УЧЕБНОЙ ДИСЦИПЛИНЫ</w:t>
            </w:r>
            <w:r w:rsidR="00455D94">
              <w:rPr>
                <w:b/>
                <w:sz w:val="24"/>
                <w:szCs w:val="24"/>
              </w:rPr>
              <w:t>……………………………………………….</w:t>
            </w:r>
            <w:r w:rsidR="00EC00BA">
              <w:rPr>
                <w:b/>
                <w:sz w:val="24"/>
                <w:szCs w:val="24"/>
              </w:rPr>
              <w:t>4</w:t>
            </w:r>
          </w:p>
          <w:p w:rsidR="00EC00BA" w:rsidRDefault="00EC00BA" w:rsidP="00EC00BA">
            <w:pPr>
              <w:suppressAutoHyphens/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3.    ТЕМАТИЧЕСКИЙ ПЛАН И СОДЕРЖАНИЕ УЧЕБНОЙ ДИСЦИПЛИНЫ………………………………………………………. 5</w:t>
            </w:r>
          </w:p>
          <w:p w:rsidR="00687488" w:rsidRPr="00EC00BA" w:rsidRDefault="00EC00BA" w:rsidP="00EC00BA">
            <w:pPr>
              <w:pStyle w:val="a8"/>
              <w:numPr>
                <w:ilvl w:val="0"/>
                <w:numId w:val="17"/>
              </w:numPr>
              <w:suppressAutoHyphens/>
              <w:rPr>
                <w:b/>
              </w:rPr>
            </w:pPr>
            <w:r>
              <w:rPr>
                <w:b/>
              </w:rPr>
              <w:t xml:space="preserve">   </w:t>
            </w:r>
            <w:r w:rsidR="00687488" w:rsidRPr="00EC00BA">
              <w:rPr>
                <w:b/>
              </w:rPr>
              <w:t>УСЛОВИЯ РЕАЛИЗАЦИИ УЧЕБНОЙ ДИСЦИПЛИНЫ</w:t>
            </w:r>
            <w:r>
              <w:rPr>
                <w:b/>
              </w:rPr>
              <w:t>.12</w:t>
            </w:r>
          </w:p>
        </w:tc>
        <w:tc>
          <w:tcPr>
            <w:tcW w:w="1854" w:type="dxa"/>
          </w:tcPr>
          <w:p w:rsidR="00687488" w:rsidRPr="00866EA1" w:rsidRDefault="00687488" w:rsidP="008B0EC4">
            <w:pPr>
              <w:ind w:left="644"/>
              <w:rPr>
                <w:b/>
                <w:sz w:val="24"/>
                <w:szCs w:val="24"/>
              </w:rPr>
            </w:pPr>
          </w:p>
        </w:tc>
      </w:tr>
      <w:tr w:rsidR="00687488" w:rsidRPr="00866EA1" w:rsidTr="00EC00BA">
        <w:tc>
          <w:tcPr>
            <w:tcW w:w="7737" w:type="dxa"/>
          </w:tcPr>
          <w:p w:rsidR="00687488" w:rsidRPr="00866EA1" w:rsidRDefault="00687488" w:rsidP="00EC00BA">
            <w:pPr>
              <w:numPr>
                <w:ilvl w:val="0"/>
                <w:numId w:val="17"/>
              </w:numPr>
              <w:suppressAutoHyphens/>
              <w:rPr>
                <w:b/>
                <w:sz w:val="24"/>
                <w:szCs w:val="24"/>
              </w:rPr>
            </w:pPr>
            <w:r w:rsidRPr="00866EA1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 w:rsidR="008B0EC4">
              <w:rPr>
                <w:b/>
                <w:sz w:val="24"/>
                <w:szCs w:val="24"/>
              </w:rPr>
              <w:t>…………………………………</w:t>
            </w:r>
            <w:r w:rsidR="00EC00BA">
              <w:rPr>
                <w:b/>
                <w:sz w:val="24"/>
                <w:szCs w:val="24"/>
              </w:rPr>
              <w:t>14</w:t>
            </w:r>
          </w:p>
          <w:p w:rsidR="00687488" w:rsidRPr="00866EA1" w:rsidRDefault="00687488" w:rsidP="008B0EC4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87488" w:rsidRPr="00866EA1" w:rsidRDefault="00687488" w:rsidP="008B0EC4">
            <w:pPr>
              <w:rPr>
                <w:b/>
                <w:sz w:val="24"/>
                <w:szCs w:val="24"/>
              </w:rPr>
            </w:pPr>
          </w:p>
        </w:tc>
      </w:tr>
    </w:tbl>
    <w:p w:rsidR="00687488" w:rsidRDefault="00687488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br w:type="page"/>
      </w:r>
      <w:r>
        <w:rPr>
          <w:rFonts w:eastAsia="Calibri"/>
          <w:b/>
          <w:sz w:val="24"/>
          <w:szCs w:val="24"/>
          <w:lang w:eastAsia="en-US"/>
        </w:rPr>
        <w:lastRenderedPageBreak/>
        <w:t xml:space="preserve">1. ОБЩАЯ ХАРАКТЕРИСТИКА </w:t>
      </w:r>
      <w:r>
        <w:rPr>
          <w:rFonts w:eastAsia="Calibri"/>
          <w:b/>
          <w:sz w:val="24"/>
          <w:szCs w:val="24"/>
          <w:lang w:eastAsia="en-US"/>
        </w:rPr>
        <w:br/>
        <w:t xml:space="preserve">РАБОЧЕЙ ПРОГРАММЫ УЧЕБНОЙ ДИСЦИПЛИНЫ </w:t>
      </w:r>
      <w:r>
        <w:rPr>
          <w:rFonts w:eastAsia="Calibri"/>
          <w:b/>
          <w:sz w:val="24"/>
          <w:szCs w:val="24"/>
          <w:lang w:eastAsia="en-US"/>
        </w:rPr>
        <w:br/>
        <w:t>СГ.04 «ФИЗИЧЕСКАЯ КУЛЬТУРА»</w:t>
      </w:r>
    </w:p>
    <w:p w:rsidR="00687488" w:rsidRDefault="00687488" w:rsidP="0068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i/>
          <w:sz w:val="24"/>
          <w:szCs w:val="24"/>
          <w:lang w:eastAsia="en-US"/>
        </w:rPr>
      </w:pP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1.1. Место дисциплины в структуре основной образовательной программы: </w:t>
      </w:r>
      <w:r>
        <w:rPr>
          <w:rFonts w:eastAsia="Calibri"/>
          <w:b/>
          <w:bCs/>
          <w:sz w:val="24"/>
          <w:szCs w:val="24"/>
          <w:lang w:eastAsia="en-US"/>
        </w:rPr>
        <w:tab/>
      </w:r>
    </w:p>
    <w:p w:rsidR="00687488" w:rsidRDefault="00687488" w:rsidP="006874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Учебная дисциплина СГ.04 «Физическая культура» является обязательной частью социально-гуманитарного цикла примерной основной образовательной программы в соответствии с ФГОС по специальности 49.02.01 Физическая культура. </w:t>
      </w:r>
    </w:p>
    <w:p w:rsidR="00687488" w:rsidRDefault="00687488" w:rsidP="006874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Особое значение дисциплина имеет при формировании и развитии ОК 08.</w:t>
      </w:r>
    </w:p>
    <w:p w:rsidR="00687488" w:rsidRDefault="00687488" w:rsidP="006874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sz w:val="24"/>
          <w:szCs w:val="24"/>
          <w:lang w:eastAsia="en-US"/>
        </w:rPr>
      </w:pPr>
    </w:p>
    <w:p w:rsidR="00687488" w:rsidRDefault="00687488" w:rsidP="006874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  <w:t xml:space="preserve">1.2. Цель и планируемые результаты освоения дисциплины:  </w:t>
      </w:r>
    </w:p>
    <w:p w:rsidR="00687488" w:rsidRDefault="00687488" w:rsidP="00687488">
      <w:pPr>
        <w:suppressAutoHyphens/>
        <w:spacing w:after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рамках программы учебной дисциплины </w:t>
      </w:r>
      <w:proofErr w:type="gramStart"/>
      <w:r>
        <w:rPr>
          <w:rFonts w:eastAsia="Calibri"/>
          <w:sz w:val="24"/>
          <w:szCs w:val="24"/>
          <w:lang w:eastAsia="en-US"/>
        </w:rPr>
        <w:t>обучающимися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осваиваются умения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544"/>
        <w:gridCol w:w="3969"/>
      </w:tblGrid>
      <w:tr w:rsidR="00687488" w:rsidTr="008B0EC4">
        <w:trPr>
          <w:trHeight w:val="649"/>
        </w:trPr>
        <w:tc>
          <w:tcPr>
            <w:tcW w:w="1951" w:type="dxa"/>
          </w:tcPr>
          <w:p w:rsidR="00687488" w:rsidRDefault="00687488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687488" w:rsidRDefault="00687488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544" w:type="dxa"/>
          </w:tcPr>
          <w:p w:rsidR="00687488" w:rsidRDefault="00687488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969" w:type="dxa"/>
          </w:tcPr>
          <w:p w:rsidR="00687488" w:rsidRDefault="00687488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Знания</w:t>
            </w:r>
          </w:p>
        </w:tc>
      </w:tr>
      <w:tr w:rsidR="00687488" w:rsidTr="008B0EC4">
        <w:trPr>
          <w:trHeight w:val="132"/>
        </w:trPr>
        <w:tc>
          <w:tcPr>
            <w:tcW w:w="1951" w:type="dxa"/>
          </w:tcPr>
          <w:p w:rsidR="00687488" w:rsidRDefault="00687488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687488" w:rsidRDefault="00687488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687488" w:rsidRDefault="00687488" w:rsidP="00687488">
            <w:pPr>
              <w:numPr>
                <w:ilvl w:val="0"/>
                <w:numId w:val="1"/>
              </w:numPr>
              <w:tabs>
                <w:tab w:val="left" w:pos="286"/>
              </w:tabs>
              <w:suppressAutoHyphens/>
              <w:spacing w:after="0" w:line="240" w:lineRule="auto"/>
              <w:ind w:left="36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87488" w:rsidRDefault="00687488" w:rsidP="00687488">
            <w:pPr>
              <w:numPr>
                <w:ilvl w:val="0"/>
                <w:numId w:val="1"/>
              </w:numPr>
              <w:tabs>
                <w:tab w:val="left" w:pos="286"/>
              </w:tabs>
              <w:suppressAutoHyphens/>
              <w:spacing w:after="0" w:line="240" w:lineRule="auto"/>
              <w:ind w:left="36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687488" w:rsidRDefault="00687488" w:rsidP="00687488">
            <w:pPr>
              <w:numPr>
                <w:ilvl w:val="0"/>
                <w:numId w:val="1"/>
              </w:numPr>
              <w:tabs>
                <w:tab w:val="left" w:pos="286"/>
              </w:tabs>
              <w:suppressAutoHyphens/>
              <w:spacing w:after="0" w:line="240" w:lineRule="auto"/>
              <w:ind w:left="36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3969" w:type="dxa"/>
          </w:tcPr>
          <w:p w:rsidR="00687488" w:rsidRDefault="00687488" w:rsidP="00687488">
            <w:pPr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4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687488" w:rsidRDefault="00687488" w:rsidP="00687488">
            <w:pPr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4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основы здорового образа жизни; условия профессиональной деятельности и зоны риска физического здоровья для специальности;</w:t>
            </w:r>
          </w:p>
          <w:p w:rsidR="00687488" w:rsidRDefault="00687488" w:rsidP="00687488">
            <w:pPr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4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687488" w:rsidRDefault="00687488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687488" w:rsidRDefault="00687488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8B0EC4" w:rsidRDefault="008B0EC4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687488" w:rsidRDefault="00687488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96"/>
        <w:gridCol w:w="1774"/>
      </w:tblGrid>
      <w:tr w:rsidR="00687488" w:rsidRPr="00194A2F" w:rsidTr="008B0EC4">
        <w:trPr>
          <w:trHeight w:val="65"/>
        </w:trPr>
        <w:tc>
          <w:tcPr>
            <w:tcW w:w="4073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687488" w:rsidRPr="00194A2F" w:rsidTr="008B0EC4">
        <w:trPr>
          <w:trHeight w:val="328"/>
        </w:trPr>
        <w:tc>
          <w:tcPr>
            <w:tcW w:w="4073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</w:tcPr>
          <w:p w:rsidR="00687488" w:rsidRPr="00194A2F" w:rsidRDefault="004D7724" w:rsidP="001347B1">
            <w:pPr>
              <w:suppressAutoHyphens/>
              <w:spacing w:after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  <w:r w:rsidR="001347B1" w:rsidRPr="00194A2F">
              <w:rPr>
                <w:rFonts w:eastAsia="Calibri"/>
                <w:iCs/>
                <w:sz w:val="24"/>
                <w:szCs w:val="24"/>
                <w:lang w:eastAsia="en-US"/>
              </w:rPr>
              <w:t>58</w:t>
            </w:r>
          </w:p>
        </w:tc>
      </w:tr>
      <w:tr w:rsidR="00687488" w:rsidRPr="00194A2F" w:rsidTr="008B0EC4">
        <w:trPr>
          <w:trHeight w:val="328"/>
        </w:trPr>
        <w:tc>
          <w:tcPr>
            <w:tcW w:w="4073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sz w:val="24"/>
                <w:szCs w:val="24"/>
                <w:lang w:eastAsia="en-US"/>
              </w:rPr>
              <w:t>в т.ч. в форме практической подготовки</w:t>
            </w:r>
          </w:p>
        </w:tc>
        <w:tc>
          <w:tcPr>
            <w:tcW w:w="927" w:type="pct"/>
          </w:tcPr>
          <w:p w:rsidR="00687488" w:rsidRPr="00194A2F" w:rsidRDefault="009B38CA" w:rsidP="001347B1">
            <w:pPr>
              <w:suppressAutoHyphens/>
              <w:spacing w:after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iCs/>
                <w:sz w:val="24"/>
                <w:szCs w:val="24"/>
                <w:lang w:eastAsia="en-US"/>
              </w:rPr>
              <w:t>218</w:t>
            </w:r>
          </w:p>
        </w:tc>
      </w:tr>
      <w:tr w:rsidR="00687488" w:rsidRPr="00194A2F" w:rsidTr="008B0EC4">
        <w:trPr>
          <w:trHeight w:val="310"/>
        </w:trPr>
        <w:tc>
          <w:tcPr>
            <w:tcW w:w="5000" w:type="pct"/>
            <w:gridSpan w:val="2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687488" w:rsidRPr="00194A2F" w:rsidTr="008B0EC4">
        <w:trPr>
          <w:trHeight w:val="355"/>
        </w:trPr>
        <w:tc>
          <w:tcPr>
            <w:tcW w:w="4073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</w:tcPr>
          <w:p w:rsidR="00687488" w:rsidRPr="00194A2F" w:rsidRDefault="001347B1" w:rsidP="004D7724">
            <w:pPr>
              <w:suppressAutoHyphens/>
              <w:spacing w:after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687488" w:rsidRPr="00194A2F" w:rsidTr="008B0EC4">
        <w:trPr>
          <w:trHeight w:val="65"/>
        </w:trPr>
        <w:tc>
          <w:tcPr>
            <w:tcW w:w="4073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27" w:type="pct"/>
          </w:tcPr>
          <w:p w:rsidR="00687488" w:rsidRPr="00194A2F" w:rsidRDefault="004D7724" w:rsidP="001347B1">
            <w:pPr>
              <w:suppressAutoHyphens/>
              <w:spacing w:after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iCs/>
                <w:sz w:val="24"/>
                <w:szCs w:val="24"/>
                <w:lang w:eastAsia="en-US"/>
              </w:rPr>
              <w:t>21</w:t>
            </w:r>
            <w:r w:rsidR="001347B1" w:rsidRPr="00194A2F">
              <w:rPr>
                <w:rFonts w:eastAsia="Calibri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687488" w:rsidRPr="00194A2F" w:rsidTr="008B0EC4">
        <w:trPr>
          <w:trHeight w:val="268"/>
        </w:trPr>
        <w:tc>
          <w:tcPr>
            <w:tcW w:w="4073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194A2F">
              <w:rPr>
                <w:rFonts w:eastAsia="Calibri"/>
                <w:b/>
                <w:i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27" w:type="pct"/>
          </w:tcPr>
          <w:p w:rsidR="00687488" w:rsidRPr="00194A2F" w:rsidRDefault="00455D94" w:rsidP="008B0EC4">
            <w:pPr>
              <w:suppressAutoHyphens/>
              <w:spacing w:after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iCs/>
                <w:sz w:val="24"/>
                <w:szCs w:val="24"/>
                <w:lang w:eastAsia="en-US"/>
              </w:rPr>
              <w:t>38</w:t>
            </w:r>
          </w:p>
        </w:tc>
      </w:tr>
      <w:tr w:rsidR="00687488" w:rsidRPr="00194A2F" w:rsidTr="008B0EC4">
        <w:trPr>
          <w:trHeight w:val="189"/>
        </w:trPr>
        <w:tc>
          <w:tcPr>
            <w:tcW w:w="4073" w:type="pct"/>
          </w:tcPr>
          <w:p w:rsidR="00687488" w:rsidRPr="00194A2F" w:rsidRDefault="00687488" w:rsidP="008B0EC4">
            <w:pPr>
              <w:suppressAutoHyphens/>
              <w:spacing w:after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1347B1" w:rsidRPr="00194A2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дифференцированный зачет</w:t>
            </w:r>
            <w:r w:rsidR="006E1437" w:rsidRPr="00194A2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– 7 сем</w:t>
            </w:r>
          </w:p>
        </w:tc>
        <w:tc>
          <w:tcPr>
            <w:tcW w:w="927" w:type="pct"/>
          </w:tcPr>
          <w:p w:rsidR="00687488" w:rsidRPr="00194A2F" w:rsidRDefault="006E1437" w:rsidP="008B0EC4">
            <w:pPr>
              <w:suppressAutoHyphens/>
              <w:spacing w:after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8B0EC4" w:rsidRDefault="008B0EC4" w:rsidP="00687488">
      <w:pPr>
        <w:spacing w:after="0"/>
        <w:rPr>
          <w:rFonts w:eastAsia="Calibri"/>
          <w:b/>
          <w:i/>
          <w:sz w:val="24"/>
          <w:szCs w:val="24"/>
          <w:lang w:eastAsia="en-US"/>
        </w:rPr>
      </w:pPr>
    </w:p>
    <w:p w:rsidR="00687488" w:rsidRDefault="008B0EC4" w:rsidP="00687488">
      <w:pPr>
        <w:spacing w:after="0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РАСПРЕДЕЛЕНИЕ ЧАСОВ  ФИЗВОСПИТАНИЯ ПО СЕМЕСТРАМ:</w:t>
      </w:r>
    </w:p>
    <w:p w:rsidR="008B0EC4" w:rsidRDefault="008B0EC4" w:rsidP="00687488">
      <w:pPr>
        <w:spacing w:after="0"/>
        <w:rPr>
          <w:rFonts w:eastAsia="Calibri"/>
          <w:b/>
          <w:i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992"/>
        <w:gridCol w:w="851"/>
        <w:gridCol w:w="709"/>
        <w:gridCol w:w="708"/>
        <w:gridCol w:w="957"/>
      </w:tblGrid>
      <w:tr w:rsidR="001347B1" w:rsidRPr="00194A2F" w:rsidTr="008B0EC4">
        <w:tc>
          <w:tcPr>
            <w:tcW w:w="4077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Виды спорта</w:t>
            </w:r>
          </w:p>
        </w:tc>
        <w:tc>
          <w:tcPr>
            <w:tcW w:w="1276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3сем</w:t>
            </w:r>
          </w:p>
        </w:tc>
        <w:tc>
          <w:tcPr>
            <w:tcW w:w="992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4сем</w:t>
            </w:r>
          </w:p>
        </w:tc>
        <w:tc>
          <w:tcPr>
            <w:tcW w:w="851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5сем</w:t>
            </w:r>
          </w:p>
        </w:tc>
        <w:tc>
          <w:tcPr>
            <w:tcW w:w="709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6сем</w:t>
            </w:r>
          </w:p>
        </w:tc>
        <w:tc>
          <w:tcPr>
            <w:tcW w:w="708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7сем</w:t>
            </w:r>
          </w:p>
        </w:tc>
        <w:tc>
          <w:tcPr>
            <w:tcW w:w="957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1347B1" w:rsidRPr="00194A2F" w:rsidTr="008B0EC4">
        <w:tc>
          <w:tcPr>
            <w:tcW w:w="4077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276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347B1" w:rsidRPr="00194A2F" w:rsidTr="008B0EC4">
        <w:tc>
          <w:tcPr>
            <w:tcW w:w="4077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276" w:type="dxa"/>
          </w:tcPr>
          <w:p w:rsidR="008B0EC4" w:rsidRPr="00194A2F" w:rsidRDefault="008B0EC4" w:rsidP="00134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347B1" w:rsidRPr="00194A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7" w:type="dxa"/>
          </w:tcPr>
          <w:p w:rsidR="008B0EC4" w:rsidRPr="00194A2F" w:rsidRDefault="008B0EC4" w:rsidP="00134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347B1" w:rsidRPr="00194A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347B1" w:rsidRPr="00194A2F" w:rsidTr="008B0EC4">
        <w:trPr>
          <w:trHeight w:val="70"/>
        </w:trPr>
        <w:tc>
          <w:tcPr>
            <w:tcW w:w="4077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276" w:type="dxa"/>
          </w:tcPr>
          <w:p w:rsidR="008B0EC4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7" w:type="dxa"/>
          </w:tcPr>
          <w:p w:rsidR="008B0EC4" w:rsidRPr="00194A2F" w:rsidRDefault="008B0EC4" w:rsidP="00134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347B1" w:rsidRPr="00194A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347B1" w:rsidRPr="00194A2F" w:rsidTr="008B0EC4">
        <w:tc>
          <w:tcPr>
            <w:tcW w:w="4077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276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7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1347B1" w:rsidRPr="00194A2F" w:rsidTr="008B0EC4">
        <w:tc>
          <w:tcPr>
            <w:tcW w:w="4077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276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B0EC4" w:rsidRPr="00194A2F" w:rsidRDefault="0050588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</w:tcPr>
          <w:p w:rsidR="008B0EC4" w:rsidRPr="00194A2F" w:rsidRDefault="0050588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:rsidR="008B0EC4" w:rsidRPr="00194A2F" w:rsidRDefault="008B0EC4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8B0EC4" w:rsidRPr="00194A2F" w:rsidRDefault="0050588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1347B1" w:rsidRPr="00194A2F" w:rsidTr="008B0EC4">
        <w:tc>
          <w:tcPr>
            <w:tcW w:w="4077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Лыжи</w:t>
            </w:r>
          </w:p>
        </w:tc>
        <w:tc>
          <w:tcPr>
            <w:tcW w:w="1276" w:type="dxa"/>
          </w:tcPr>
          <w:p w:rsidR="001347B1" w:rsidRPr="00194A2F" w:rsidRDefault="001347B1" w:rsidP="00134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1347B1" w:rsidRPr="00194A2F" w:rsidRDefault="001347B1" w:rsidP="00134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1347B1" w:rsidRPr="00194A2F" w:rsidRDefault="001347B1" w:rsidP="00134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1347B1" w:rsidRPr="00194A2F" w:rsidTr="008B0EC4">
        <w:tc>
          <w:tcPr>
            <w:tcW w:w="4077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Новые виды ФСД</w:t>
            </w:r>
          </w:p>
        </w:tc>
        <w:tc>
          <w:tcPr>
            <w:tcW w:w="1276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7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347B1" w:rsidRPr="00194A2F" w:rsidTr="008B0EC4">
        <w:tc>
          <w:tcPr>
            <w:tcW w:w="4077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</w:tcPr>
          <w:p w:rsidR="001347B1" w:rsidRPr="00194A2F" w:rsidRDefault="001347B1" w:rsidP="006874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7" w:type="dxa"/>
          </w:tcPr>
          <w:p w:rsidR="001347B1" w:rsidRPr="00194A2F" w:rsidRDefault="001347B1" w:rsidP="00134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</w:tr>
    </w:tbl>
    <w:p w:rsidR="00A24890" w:rsidRDefault="00A24890" w:rsidP="00A24890">
      <w:pPr>
        <w:rPr>
          <w:sz w:val="24"/>
          <w:szCs w:val="24"/>
        </w:rPr>
      </w:pPr>
    </w:p>
    <w:p w:rsidR="00A24890" w:rsidRDefault="00A24890" w:rsidP="00A24890">
      <w:pPr>
        <w:rPr>
          <w:rFonts w:eastAsia="Times New Roman"/>
        </w:rPr>
      </w:pPr>
      <w:r>
        <w:rPr>
          <w:sz w:val="24"/>
          <w:szCs w:val="24"/>
        </w:rPr>
        <w:t xml:space="preserve">Вариативные часы в объеме </w:t>
      </w:r>
      <w:r>
        <w:rPr>
          <w:sz w:val="24"/>
          <w:szCs w:val="24"/>
        </w:rPr>
        <w:t>50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Pr="00416DE3">
        <w:rPr>
          <w:rFonts w:eastAsia="Times New Roman"/>
        </w:rPr>
        <w:t>использовано на увеличение часов федеральной части</w:t>
      </w:r>
      <w:r>
        <w:rPr>
          <w:rFonts w:eastAsia="Times New Roman"/>
        </w:rPr>
        <w:t xml:space="preserve">, отработки практических умений и навыков по разделам «Спортивные игры», «Легкая атлетика», «Гимнастика», «Плавание». За счет часов вариативной части введен раздел «Лыжи» в объеме </w:t>
      </w:r>
      <w:r>
        <w:rPr>
          <w:rFonts w:eastAsia="Times New Roman"/>
        </w:rPr>
        <w:t>32</w:t>
      </w:r>
      <w:r>
        <w:rPr>
          <w:rFonts w:eastAsia="Times New Roman"/>
        </w:rPr>
        <w:t xml:space="preserve"> часа.</w:t>
      </w:r>
    </w:p>
    <w:p w:rsidR="008B0EC4" w:rsidRPr="008B0EC4" w:rsidRDefault="008B0EC4" w:rsidP="00687488">
      <w:pPr>
        <w:spacing w:after="0"/>
        <w:rPr>
          <w:rFonts w:eastAsia="Calibri"/>
          <w:sz w:val="24"/>
          <w:szCs w:val="24"/>
          <w:lang w:eastAsia="en-US"/>
        </w:rPr>
      </w:pPr>
    </w:p>
    <w:p w:rsidR="008B0EC4" w:rsidRDefault="008B0EC4" w:rsidP="00687488">
      <w:pPr>
        <w:spacing w:after="0"/>
        <w:rPr>
          <w:rFonts w:eastAsia="Calibri"/>
          <w:b/>
          <w:i/>
          <w:sz w:val="24"/>
          <w:szCs w:val="24"/>
          <w:lang w:eastAsia="en-US"/>
        </w:rPr>
      </w:pPr>
    </w:p>
    <w:p w:rsidR="008B0EC4" w:rsidRDefault="008B0EC4" w:rsidP="00687488">
      <w:pPr>
        <w:spacing w:after="0"/>
        <w:rPr>
          <w:rFonts w:eastAsia="Calibri"/>
          <w:b/>
          <w:i/>
          <w:sz w:val="24"/>
          <w:szCs w:val="24"/>
          <w:lang w:eastAsia="en-US"/>
        </w:rPr>
        <w:sectPr w:rsidR="008B0EC4" w:rsidSect="00EC00BA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bookmarkStart w:id="2" w:name="_GoBack"/>
      <w:bookmarkEnd w:id="2"/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87488" w:rsidRDefault="00687488" w:rsidP="00687488">
      <w:pPr>
        <w:numPr>
          <w:ilvl w:val="1"/>
          <w:numId w:val="16"/>
        </w:numPr>
        <w:suppressAutoHyphens/>
        <w:spacing w:after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8734"/>
        <w:gridCol w:w="1843"/>
        <w:gridCol w:w="2064"/>
      </w:tblGrid>
      <w:tr w:rsidR="00687488" w:rsidTr="008B0EC4">
        <w:trPr>
          <w:trHeight w:val="20"/>
        </w:trPr>
        <w:tc>
          <w:tcPr>
            <w:tcW w:w="726" w:type="pct"/>
          </w:tcPr>
          <w:p w:rsidR="00687488" w:rsidRDefault="00687488" w:rsidP="008B0EC4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53" w:type="pct"/>
          </w:tcPr>
          <w:p w:rsidR="00687488" w:rsidRDefault="00687488" w:rsidP="008B0EC4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23" w:type="pct"/>
            <w:vAlign w:val="center"/>
          </w:tcPr>
          <w:p w:rsidR="00687488" w:rsidRDefault="00687488" w:rsidP="008B0EC4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Объем, акад. ч. / в том числе в форме практической подготовки, акад. </w:t>
            </w:r>
            <w:proofErr w:type="gramStart"/>
            <w:r>
              <w:rPr>
                <w:rFonts w:eastAsia="Calibri"/>
                <w:b/>
                <w:bCs/>
                <w:lang w:eastAsia="en-US"/>
              </w:rPr>
              <w:t>ч</w:t>
            </w:r>
            <w:proofErr w:type="gramEnd"/>
            <w:r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698" w:type="pct"/>
          </w:tcPr>
          <w:p w:rsidR="00687488" w:rsidRDefault="00687488" w:rsidP="008B0EC4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687488" w:rsidTr="008B0EC4">
        <w:trPr>
          <w:trHeight w:val="20"/>
        </w:trPr>
        <w:tc>
          <w:tcPr>
            <w:tcW w:w="726" w:type="pct"/>
          </w:tcPr>
          <w:p w:rsidR="00687488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3" w:type="pct"/>
          </w:tcPr>
          <w:p w:rsidR="00687488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" w:type="pct"/>
          </w:tcPr>
          <w:p w:rsidR="00687488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8" w:type="pct"/>
          </w:tcPr>
          <w:p w:rsidR="00687488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687488" w:rsidTr="008B0EC4">
        <w:trPr>
          <w:trHeight w:val="20"/>
        </w:trPr>
        <w:tc>
          <w:tcPr>
            <w:tcW w:w="3679" w:type="pct"/>
            <w:gridSpan w:val="2"/>
          </w:tcPr>
          <w:p w:rsidR="00687488" w:rsidRDefault="00687488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Раздел 1. Физическая культура как область знаний </w:t>
            </w:r>
          </w:p>
        </w:tc>
        <w:tc>
          <w:tcPr>
            <w:tcW w:w="623" w:type="pct"/>
          </w:tcPr>
          <w:p w:rsidR="00687488" w:rsidRDefault="009B38CA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</w:tcPr>
          <w:p w:rsidR="00687488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46F0" w:rsidTr="008B0EC4">
        <w:trPr>
          <w:trHeight w:val="198"/>
        </w:trPr>
        <w:tc>
          <w:tcPr>
            <w:tcW w:w="726" w:type="pct"/>
            <w:vMerge w:val="restart"/>
          </w:tcPr>
          <w:p w:rsidR="00B846F0" w:rsidRDefault="00B846F0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№ 1.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Роль физической культуры в развитии человека. </w:t>
            </w:r>
          </w:p>
        </w:tc>
        <w:tc>
          <w:tcPr>
            <w:tcW w:w="2953" w:type="pct"/>
          </w:tcPr>
          <w:p w:rsidR="00B846F0" w:rsidRDefault="00B846F0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23" w:type="pct"/>
            <w:vMerge w:val="restart"/>
          </w:tcPr>
          <w:p w:rsidR="00B846F0" w:rsidRDefault="00B846F0" w:rsidP="008B0EC4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 w:val="restart"/>
          </w:tcPr>
          <w:p w:rsidR="00B846F0" w:rsidRDefault="00B846F0" w:rsidP="008B0EC4">
            <w:pPr>
              <w:suppressAutoHyphens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B846F0" w:rsidRDefault="00B846F0" w:rsidP="008B0EC4">
            <w:pPr>
              <w:suppressAutoHyphens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46F0" w:rsidTr="008B0EC4">
        <w:trPr>
          <w:trHeight w:val="421"/>
        </w:trPr>
        <w:tc>
          <w:tcPr>
            <w:tcW w:w="726" w:type="pct"/>
            <w:vMerge/>
          </w:tcPr>
          <w:p w:rsidR="00B846F0" w:rsidRDefault="00B846F0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B846F0" w:rsidRDefault="00B846F0" w:rsidP="00687488">
            <w:pPr>
              <w:numPr>
                <w:ilvl w:val="0"/>
                <w:numId w:val="2"/>
              </w:numPr>
              <w:tabs>
                <w:tab w:val="left" w:pos="293"/>
              </w:tabs>
              <w:spacing w:after="0"/>
              <w:ind w:left="0" w:firstLine="67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623" w:type="pct"/>
            <w:vMerge/>
          </w:tcPr>
          <w:p w:rsidR="00B846F0" w:rsidRDefault="00B846F0" w:rsidP="008B0EC4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B846F0" w:rsidRDefault="00B846F0" w:rsidP="008B0EC4">
            <w:pPr>
              <w:spacing w:after="0"/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846F0" w:rsidTr="00B846F0">
        <w:trPr>
          <w:trHeight w:val="292"/>
        </w:trPr>
        <w:tc>
          <w:tcPr>
            <w:tcW w:w="726" w:type="pct"/>
            <w:vMerge/>
          </w:tcPr>
          <w:p w:rsidR="00B846F0" w:rsidRDefault="00B846F0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B846F0" w:rsidRDefault="00B846F0" w:rsidP="006A4F5C">
            <w:pPr>
              <w:tabs>
                <w:tab w:val="left" w:pos="293"/>
              </w:tabs>
              <w:spacing w:after="0"/>
              <w:ind w:left="67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4F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</w:tc>
        <w:tc>
          <w:tcPr>
            <w:tcW w:w="623" w:type="pct"/>
          </w:tcPr>
          <w:p w:rsidR="00B846F0" w:rsidRPr="00194A2F" w:rsidRDefault="00B846F0" w:rsidP="008B0EC4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B846F0" w:rsidRDefault="00B846F0" w:rsidP="008B0EC4">
            <w:pPr>
              <w:spacing w:after="0"/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846F0" w:rsidTr="008B0EC4">
        <w:trPr>
          <w:trHeight w:val="645"/>
        </w:trPr>
        <w:tc>
          <w:tcPr>
            <w:tcW w:w="726" w:type="pct"/>
            <w:vMerge/>
          </w:tcPr>
          <w:p w:rsidR="00B846F0" w:rsidRDefault="00B846F0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B846F0" w:rsidRPr="006A4F5C" w:rsidRDefault="00B846F0" w:rsidP="006A4F5C">
            <w:pPr>
              <w:tabs>
                <w:tab w:val="left" w:pos="293"/>
              </w:tabs>
              <w:spacing w:after="0"/>
              <w:ind w:left="67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1.Подготовить сообщение на тему: «Роль физической культуры в профессиональном развитии человека»</w:t>
            </w:r>
          </w:p>
        </w:tc>
        <w:tc>
          <w:tcPr>
            <w:tcW w:w="623" w:type="pct"/>
          </w:tcPr>
          <w:p w:rsidR="00B846F0" w:rsidRPr="006A4F5C" w:rsidRDefault="00B846F0" w:rsidP="008B0EC4">
            <w:pPr>
              <w:suppressAutoHyphens/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B846F0" w:rsidRDefault="00B846F0" w:rsidP="008B0EC4">
            <w:pPr>
              <w:spacing w:after="0"/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A2F" w:rsidTr="008B0EC4">
        <w:trPr>
          <w:trHeight w:val="263"/>
        </w:trPr>
        <w:tc>
          <w:tcPr>
            <w:tcW w:w="3679" w:type="pct"/>
            <w:gridSpan w:val="2"/>
          </w:tcPr>
          <w:p w:rsidR="00194A2F" w:rsidRDefault="00194A2F" w:rsidP="008B0EC4">
            <w:pPr>
              <w:tabs>
                <w:tab w:val="left" w:pos="365"/>
              </w:tabs>
              <w:spacing w:after="0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Раздел 2 . Физическое совершенствование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194A2F" w:rsidRPr="009B38CA" w:rsidRDefault="00194A2F" w:rsidP="009B38CA">
            <w:pPr>
              <w:suppressAutoHyphens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698" w:type="pct"/>
            <w:vMerge w:val="restart"/>
          </w:tcPr>
          <w:p w:rsidR="00194A2F" w:rsidRDefault="00194A2F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194A2F" w:rsidRDefault="00194A2F" w:rsidP="008B0EC4">
            <w:pPr>
              <w:spacing w:after="0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317"/>
        </w:trPr>
        <w:tc>
          <w:tcPr>
            <w:tcW w:w="726" w:type="pct"/>
            <w:vMerge w:val="restart"/>
          </w:tcPr>
          <w:p w:rsidR="00194A2F" w:rsidRDefault="00194A2F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№ 1.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953" w:type="pct"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194A2F" w:rsidRPr="009B38CA" w:rsidRDefault="00194A2F" w:rsidP="004D772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20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1.Техника безопасности на занятиях гимнастикой</w:t>
            </w:r>
          </w:p>
        </w:tc>
        <w:tc>
          <w:tcPr>
            <w:tcW w:w="623" w:type="pct"/>
            <w:vMerge w:val="restart"/>
            <w:tcBorders>
              <w:bottom w:val="nil"/>
            </w:tcBorders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953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tabs>
                <w:tab w:val="left" w:pos="32"/>
              </w:tabs>
              <w:spacing w:after="0"/>
              <w:ind w:left="32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2.Общеразвивающие упражнения, упражнения в паре с партнером, упражнения с гантелями, набивными мячами, упражнения с мячом, обручем (девушки). </w:t>
            </w:r>
          </w:p>
        </w:tc>
        <w:tc>
          <w:tcPr>
            <w:tcW w:w="623" w:type="pct"/>
            <w:vMerge/>
            <w:tcBorders>
              <w:bottom w:val="nil"/>
            </w:tcBorders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411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tabs>
                <w:tab w:val="left" w:pos="32"/>
              </w:tabs>
              <w:spacing w:after="0"/>
              <w:ind w:left="32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3.Физические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 и </w:t>
            </w:r>
            <w:proofErr w:type="gramStart"/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др</w:t>
            </w:r>
            <w:proofErr w:type="gramEnd"/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). Упражнения для коррекции зрения.</w:t>
            </w:r>
          </w:p>
        </w:tc>
        <w:tc>
          <w:tcPr>
            <w:tcW w:w="623" w:type="pct"/>
            <w:vMerge/>
            <w:tcBorders>
              <w:bottom w:val="nil"/>
            </w:tcBorders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274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tabs>
                <w:tab w:val="left" w:pos="32"/>
              </w:tabs>
              <w:spacing w:after="0"/>
              <w:ind w:left="32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4.Комплексы упражнений вводной и производственной гимнастики.</w:t>
            </w:r>
          </w:p>
        </w:tc>
        <w:tc>
          <w:tcPr>
            <w:tcW w:w="623" w:type="pct"/>
            <w:vMerge/>
            <w:tcBorders>
              <w:bottom w:val="nil"/>
            </w:tcBorders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250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tabs>
                <w:tab w:val="left" w:pos="32"/>
              </w:tabs>
              <w:spacing w:after="0"/>
              <w:ind w:left="32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5.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Развитие физических способностей средствами гимнастики.</w:t>
            </w: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20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spacing w:after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194A2F" w:rsidRPr="009B38CA" w:rsidRDefault="00194A2F" w:rsidP="001347B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20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1.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Развитие физических способностей средствами гимнастики.</w:t>
            </w:r>
          </w:p>
        </w:tc>
        <w:tc>
          <w:tcPr>
            <w:tcW w:w="623" w:type="pct"/>
            <w:vAlign w:val="center"/>
          </w:tcPr>
          <w:p w:rsidR="00194A2F" w:rsidRPr="009B38CA" w:rsidRDefault="00194A2F" w:rsidP="001347B1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20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2.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Освоение комплексов упражнений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для профилактики профессиональных заболеваний.</w:t>
            </w:r>
          </w:p>
        </w:tc>
        <w:tc>
          <w:tcPr>
            <w:tcW w:w="623" w:type="pct"/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20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3. </w:t>
            </w:r>
            <w:r>
              <w:rPr>
                <w:rFonts w:eastAsia="Calibri"/>
                <w:sz w:val="24"/>
                <w:szCs w:val="24"/>
                <w:lang w:eastAsia="en-US"/>
              </w:rPr>
              <w:t>Освоение комплексов упражнений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вводной и производственной гимнастики.</w:t>
            </w:r>
          </w:p>
        </w:tc>
        <w:tc>
          <w:tcPr>
            <w:tcW w:w="623" w:type="pct"/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880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8B0EC4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4. </w:t>
            </w:r>
            <w:r>
              <w:rPr>
                <w:rFonts w:eastAsia="Calibri"/>
                <w:sz w:val="24"/>
                <w:szCs w:val="24"/>
                <w:lang w:eastAsia="en-US"/>
              </w:rPr>
              <w:t>Осуществление самоконтроля в процессе занятий гимнастикой и оценка собственного физического и психического состояния, в том числе динамики его изменения.</w:t>
            </w:r>
          </w:p>
        </w:tc>
        <w:tc>
          <w:tcPr>
            <w:tcW w:w="623" w:type="pct"/>
            <w:vAlign w:val="center"/>
          </w:tcPr>
          <w:p w:rsidR="00194A2F" w:rsidRDefault="00194A2F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B846F0">
        <w:trPr>
          <w:trHeight w:val="521"/>
        </w:trPr>
        <w:tc>
          <w:tcPr>
            <w:tcW w:w="726" w:type="pct"/>
            <w:vMerge w:val="restar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</w:tc>
        <w:tc>
          <w:tcPr>
            <w:tcW w:w="623" w:type="pct"/>
            <w:vAlign w:val="center"/>
          </w:tcPr>
          <w:p w:rsidR="004C40C4" w:rsidRPr="009B38CA" w:rsidRDefault="004C40C4" w:rsidP="00B846F0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 w:val="restar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4C40C4">
        <w:trPr>
          <w:trHeight w:val="198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Pr="00B846F0" w:rsidRDefault="004C40C4" w:rsidP="00B846F0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Pr="00B846F0">
              <w:rPr>
                <w:rFonts w:eastAsia="Calibri"/>
                <w:bCs/>
                <w:lang w:eastAsia="en-US"/>
              </w:rPr>
              <w:t xml:space="preserve">Составить памятку </w:t>
            </w:r>
            <w:r>
              <w:rPr>
                <w:rFonts w:eastAsia="Calibri"/>
                <w:bCs/>
                <w:lang w:eastAsia="en-US"/>
              </w:rPr>
              <w:t xml:space="preserve"> по </w:t>
            </w:r>
            <w:r w:rsidRPr="00B846F0">
              <w:rPr>
                <w:rFonts w:eastAsia="Calibri"/>
                <w:bCs/>
                <w:lang w:eastAsia="en-US"/>
              </w:rPr>
              <w:t>технике</w:t>
            </w:r>
            <w:r>
              <w:rPr>
                <w:rFonts w:eastAsia="Calibri"/>
                <w:bCs/>
                <w:lang w:eastAsia="en-US"/>
              </w:rPr>
              <w:t xml:space="preserve"> безопасности на занятиях гимнастикой</w:t>
            </w:r>
          </w:p>
        </w:tc>
        <w:tc>
          <w:tcPr>
            <w:tcW w:w="623" w:type="pct"/>
            <w:vAlign w:val="center"/>
          </w:tcPr>
          <w:p w:rsidR="004C40C4" w:rsidRDefault="00951EC5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4C40C4">
        <w:trPr>
          <w:trHeight w:val="30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B846F0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2.Составить комплекс физических упражнений без предметов.</w:t>
            </w:r>
          </w:p>
        </w:tc>
        <w:tc>
          <w:tcPr>
            <w:tcW w:w="623" w:type="pct"/>
            <w:vAlign w:val="center"/>
          </w:tcPr>
          <w:p w:rsidR="004C40C4" w:rsidRDefault="00951EC5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345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B846F0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3.Составить комплекс физических упражнений с предметами.</w:t>
            </w:r>
          </w:p>
        </w:tc>
        <w:tc>
          <w:tcPr>
            <w:tcW w:w="623" w:type="pct"/>
            <w:vAlign w:val="center"/>
          </w:tcPr>
          <w:p w:rsidR="004C40C4" w:rsidRDefault="00951EC5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 w:val="restart"/>
          </w:tcPr>
          <w:p w:rsidR="004C40C4" w:rsidRDefault="004C40C4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№ 2.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2953" w:type="pc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23" w:type="pct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8" w:type="pct"/>
            <w:vMerge w:val="restart"/>
          </w:tcPr>
          <w:p w:rsidR="004C40C4" w:rsidRDefault="004C40C4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687488">
            <w:pPr>
              <w:numPr>
                <w:ilvl w:val="0"/>
                <w:numId w:val="5"/>
              </w:numPr>
              <w:tabs>
                <w:tab w:val="left" w:pos="364"/>
              </w:tabs>
              <w:spacing w:after="0"/>
              <w:ind w:left="32" w:firstLine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Техника безопасности на занятиях лёгкой атлетикой</w:t>
            </w:r>
          </w:p>
        </w:tc>
        <w:tc>
          <w:tcPr>
            <w:tcW w:w="623" w:type="pct"/>
            <w:vMerge w:val="restar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13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687488">
            <w:pPr>
              <w:numPr>
                <w:ilvl w:val="0"/>
                <w:numId w:val="5"/>
              </w:numPr>
              <w:tabs>
                <w:tab w:val="left" w:pos="275"/>
                <w:tab w:val="left" w:pos="364"/>
                <w:tab w:val="left" w:pos="442"/>
              </w:tabs>
              <w:spacing w:after="0"/>
              <w:ind w:left="32" w:firstLine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Бег на короткие, средние и длинные дистанции, бег по прямой и виражу, на стадионе и пересечённой местности, эстафетный бег, спортивной ходьбы, прыжки в длину с разбега способом «согнув ноги», прыжки в высоту способами: «прогнувшись», перешагивания, «ножницы», перекидной; метание гранаты, толкание ядра.</w:t>
            </w:r>
            <w:proofErr w:type="gramEnd"/>
          </w:p>
        </w:tc>
        <w:tc>
          <w:tcPr>
            <w:tcW w:w="623" w:type="pct"/>
            <w:vMerge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68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687488">
            <w:pPr>
              <w:numPr>
                <w:ilvl w:val="0"/>
                <w:numId w:val="5"/>
              </w:numPr>
              <w:tabs>
                <w:tab w:val="left" w:pos="275"/>
                <w:tab w:val="left" w:pos="364"/>
                <w:tab w:val="left" w:pos="442"/>
              </w:tabs>
              <w:spacing w:after="0"/>
              <w:ind w:left="32" w:firstLine="0"/>
              <w:contextualSpacing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Профессионально-прикладная направленность средств лёгкой атлетики. </w:t>
            </w:r>
          </w:p>
        </w:tc>
        <w:tc>
          <w:tcPr>
            <w:tcW w:w="623" w:type="pct"/>
            <w:vMerge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62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04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5.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Развитие физических способностей, в том числе профессионально-прикладных средствами лёгкой атлетики.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6.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Освоение техники выполнения двигательных действий.</w:t>
            </w:r>
          </w:p>
        </w:tc>
        <w:tc>
          <w:tcPr>
            <w:tcW w:w="623" w:type="pct"/>
            <w:vAlign w:val="center"/>
          </w:tcPr>
          <w:p w:rsidR="004C40C4" w:rsidRDefault="004C40C4" w:rsidP="004D772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952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7.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Осуществление самоконтроля в процессе занятий лёгкой атлетикой и оценка собственного физического и психического состояния, в том числе динамики его изменения.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B846F0">
        <w:trPr>
          <w:trHeight w:val="277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</w:tc>
        <w:tc>
          <w:tcPr>
            <w:tcW w:w="623" w:type="pct"/>
            <w:vAlign w:val="center"/>
          </w:tcPr>
          <w:p w:rsidR="004C40C4" w:rsidRPr="00194A2F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 w:val="restar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4C40C4">
        <w:trPr>
          <w:trHeight w:val="242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B846F0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lang w:eastAsia="en-US"/>
              </w:rPr>
            </w:pPr>
            <w:r w:rsidRPr="00B846F0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B846F0">
              <w:rPr>
                <w:rFonts w:eastAsia="Calibri"/>
                <w:bCs/>
                <w:lang w:eastAsia="en-US"/>
              </w:rPr>
              <w:t xml:space="preserve">Составить памятку </w:t>
            </w:r>
            <w:r>
              <w:rPr>
                <w:rFonts w:eastAsia="Calibri"/>
                <w:bCs/>
                <w:lang w:eastAsia="en-US"/>
              </w:rPr>
              <w:t xml:space="preserve"> по </w:t>
            </w:r>
            <w:r w:rsidRPr="00B846F0">
              <w:rPr>
                <w:rFonts w:eastAsia="Calibri"/>
                <w:bCs/>
                <w:lang w:eastAsia="en-US"/>
              </w:rPr>
              <w:t>технике</w:t>
            </w:r>
            <w:r>
              <w:rPr>
                <w:rFonts w:eastAsia="Calibri"/>
                <w:bCs/>
                <w:lang w:eastAsia="en-US"/>
              </w:rPr>
              <w:t xml:space="preserve"> безопасности на занятиях легкой атлетикой</w:t>
            </w:r>
          </w:p>
          <w:p w:rsidR="004C40C4" w:rsidRPr="00B846F0" w:rsidRDefault="004C40C4" w:rsidP="00B846F0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2.Подбор упражнений на развитие скоростной способности.                                  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  <w:p w:rsidR="001347B1" w:rsidRDefault="001347B1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4C40C4">
        <w:trPr>
          <w:trHeight w:val="30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Pr="00B846F0" w:rsidRDefault="004C40C4" w:rsidP="00B846F0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 Подбор упражнений на развитие выносливости.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BA6F01">
        <w:trPr>
          <w:trHeight w:val="164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 w:val="restart"/>
          </w:tcPr>
          <w:p w:rsidR="004C40C4" w:rsidRDefault="004C40C4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№ 3.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Спортивные игры </w:t>
            </w:r>
          </w:p>
        </w:tc>
        <w:tc>
          <w:tcPr>
            <w:tcW w:w="2953" w:type="pc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23" w:type="pct"/>
            <w:vAlign w:val="center"/>
          </w:tcPr>
          <w:p w:rsidR="004C40C4" w:rsidRPr="009B38CA" w:rsidRDefault="004C40C4" w:rsidP="001347B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  <w:r w:rsidR="001347B1"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 w:val="restart"/>
          </w:tcPr>
          <w:p w:rsidR="004C40C4" w:rsidRDefault="004C40C4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Техника безопасности на занятиях спортивными играми.</w:t>
            </w:r>
          </w:p>
        </w:tc>
        <w:tc>
          <w:tcPr>
            <w:tcW w:w="623" w:type="pct"/>
            <w:vMerge w:val="restar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398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279"/>
              </w:tabs>
              <w:spacing w:after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Баскетбол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Перемещения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Игра по упрощенным правилам. Игра по правилам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" w:type="pct"/>
            <w:vMerge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shd w:val="clear" w:color="auto" w:fill="FFFFFF"/>
              <w:tabs>
                <w:tab w:val="left" w:pos="296"/>
              </w:tabs>
              <w:spacing w:after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Волейбол.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Игра по упрощенным правилам волейбола. Игра по правилам.</w:t>
            </w:r>
          </w:p>
        </w:tc>
        <w:tc>
          <w:tcPr>
            <w:tcW w:w="623" w:type="pct"/>
            <w:vMerge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shd w:val="clear" w:color="auto" w:fill="FFFFFF"/>
              <w:tabs>
                <w:tab w:val="left" w:pos="296"/>
              </w:tabs>
              <w:spacing w:after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4. Развитие физических способностей средствами спортивных игр.</w:t>
            </w:r>
          </w:p>
        </w:tc>
        <w:tc>
          <w:tcPr>
            <w:tcW w:w="623" w:type="pct"/>
            <w:vMerge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1"/>
              </w:tabs>
              <w:spacing w:after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5.Профессионально-прикладная направленность сре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дств сп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ортивных игр.</w:t>
            </w:r>
          </w:p>
        </w:tc>
        <w:tc>
          <w:tcPr>
            <w:tcW w:w="623" w:type="pct"/>
            <w:vMerge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1"/>
              </w:tabs>
              <w:spacing w:after="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623" w:type="pct"/>
            <w:vAlign w:val="center"/>
          </w:tcPr>
          <w:p w:rsidR="004C40C4" w:rsidRPr="009B38CA" w:rsidRDefault="004C40C4" w:rsidP="001347B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  <w:r w:rsidR="001347B1"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04"/>
              </w:tabs>
              <w:spacing w:after="0"/>
              <w:ind w:left="33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8.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Развитие физических способностей, в том числе профессионально-прикладных средствами спортивных игр.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9.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Освоение техники выполнения двигательных действий.</w:t>
            </w:r>
          </w:p>
        </w:tc>
        <w:tc>
          <w:tcPr>
            <w:tcW w:w="623" w:type="pct"/>
            <w:vAlign w:val="center"/>
          </w:tcPr>
          <w:p w:rsidR="004C40C4" w:rsidRPr="009B38CA" w:rsidRDefault="004C40C4" w:rsidP="001347B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  <w:r w:rsidR="001347B1"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2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10.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Осуществление самоконтроля в процессе занятий спортивными играми и оценка собственного физического и психического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состояния, в том числе динамики его изменения.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4D7EA8">
        <w:trPr>
          <w:trHeight w:val="275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</w:tc>
        <w:tc>
          <w:tcPr>
            <w:tcW w:w="623" w:type="pct"/>
            <w:vAlign w:val="center"/>
          </w:tcPr>
          <w:p w:rsidR="004C40C4" w:rsidRDefault="004C40C4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 w:val="restart"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4C40C4">
        <w:trPr>
          <w:trHeight w:val="274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4D7EA8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846F0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B846F0">
              <w:rPr>
                <w:rFonts w:eastAsia="Calibri"/>
                <w:bCs/>
                <w:lang w:eastAsia="en-US"/>
              </w:rPr>
              <w:t xml:space="preserve">Составить памятку </w:t>
            </w:r>
            <w:r>
              <w:rPr>
                <w:rFonts w:eastAsia="Calibri"/>
                <w:bCs/>
                <w:lang w:eastAsia="en-US"/>
              </w:rPr>
              <w:t xml:space="preserve"> по </w:t>
            </w:r>
            <w:r w:rsidRPr="00B846F0">
              <w:rPr>
                <w:rFonts w:eastAsia="Calibri"/>
                <w:bCs/>
                <w:lang w:eastAsia="en-US"/>
              </w:rPr>
              <w:t>технике</w:t>
            </w:r>
            <w:r>
              <w:rPr>
                <w:rFonts w:eastAsia="Calibri"/>
                <w:bCs/>
                <w:lang w:eastAsia="en-US"/>
              </w:rPr>
              <w:t xml:space="preserve"> безопасности на занятиях спортивными играми.</w:t>
            </w:r>
          </w:p>
        </w:tc>
        <w:tc>
          <w:tcPr>
            <w:tcW w:w="623" w:type="pct"/>
            <w:vAlign w:val="center"/>
          </w:tcPr>
          <w:p w:rsidR="004C40C4" w:rsidRP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C40C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4C40C4">
        <w:trPr>
          <w:trHeight w:val="555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Pr="00B846F0" w:rsidRDefault="004C40C4" w:rsidP="004D7EA8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2.Подбор физических упражнений для развития физических качеств, необходимых при выполнении: подач, нападающего удара, передач мяча в волейболе.</w:t>
            </w:r>
          </w:p>
        </w:tc>
        <w:tc>
          <w:tcPr>
            <w:tcW w:w="623" w:type="pct"/>
            <w:vAlign w:val="center"/>
          </w:tcPr>
          <w:p w:rsidR="004C40C4" w:rsidRP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C40C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40C4" w:rsidTr="008B0EC4">
        <w:trPr>
          <w:trHeight w:val="1230"/>
        </w:trPr>
        <w:tc>
          <w:tcPr>
            <w:tcW w:w="726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4C40C4" w:rsidRDefault="004C40C4" w:rsidP="004D7EA8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 Подбор физических упражнений для развития физических качеств, необходимых при выполнении: ловли и передач мяча, броски мяча в корзину в баскетболе.</w:t>
            </w:r>
          </w:p>
          <w:p w:rsidR="004C40C4" w:rsidRDefault="004C40C4" w:rsidP="004D7EA8">
            <w:pPr>
              <w:tabs>
                <w:tab w:val="left" w:pos="0"/>
              </w:tabs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  <w:p w:rsidR="004C40C4" w:rsidRDefault="004C40C4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3" w:type="pct"/>
            <w:vAlign w:val="center"/>
          </w:tcPr>
          <w:p w:rsidR="004C40C4" w:rsidRPr="004C40C4" w:rsidRDefault="004C40C4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C40C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4C40C4" w:rsidRDefault="004C40C4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 w:val="restart"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№ 4.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Плавание </w:t>
            </w:r>
          </w:p>
        </w:tc>
        <w:tc>
          <w:tcPr>
            <w:tcW w:w="2953" w:type="pct"/>
          </w:tcPr>
          <w:p w:rsidR="00951EC5" w:rsidRDefault="00951EC5" w:rsidP="008B0EC4">
            <w:pPr>
              <w:tabs>
                <w:tab w:val="left" w:pos="338"/>
              </w:tabs>
              <w:spacing w:after="0"/>
              <w:ind w:lef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23" w:type="pct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8" w:type="pct"/>
            <w:vMerge w:val="restart"/>
          </w:tcPr>
          <w:p w:rsidR="00951EC5" w:rsidRDefault="00951EC5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687488">
            <w:pPr>
              <w:numPr>
                <w:ilvl w:val="0"/>
                <w:numId w:val="6"/>
              </w:numPr>
              <w:tabs>
                <w:tab w:val="left" w:pos="32"/>
                <w:tab w:val="left" w:pos="316"/>
                <w:tab w:val="left" w:pos="786"/>
              </w:tabs>
              <w:spacing w:after="0"/>
              <w:ind w:left="32" w:hanging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Техника безопасности на занятиях плаванием.</w:t>
            </w:r>
          </w:p>
        </w:tc>
        <w:tc>
          <w:tcPr>
            <w:tcW w:w="623" w:type="pct"/>
            <w:vMerge w:val="restart"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687488">
            <w:pPr>
              <w:numPr>
                <w:ilvl w:val="0"/>
                <w:numId w:val="6"/>
              </w:numPr>
              <w:tabs>
                <w:tab w:val="left" w:pos="32"/>
                <w:tab w:val="left" w:pos="316"/>
                <w:tab w:val="left" w:pos="786"/>
              </w:tabs>
              <w:spacing w:after="0"/>
              <w:ind w:left="32" w:hanging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Подготовительные упражнения по освоению с водой</w:t>
            </w:r>
          </w:p>
        </w:tc>
        <w:tc>
          <w:tcPr>
            <w:tcW w:w="623" w:type="pct"/>
            <w:vMerge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687488">
            <w:pPr>
              <w:numPr>
                <w:ilvl w:val="0"/>
                <w:numId w:val="6"/>
              </w:numPr>
              <w:tabs>
                <w:tab w:val="left" w:pos="32"/>
                <w:tab w:val="left" w:pos="316"/>
                <w:tab w:val="left" w:pos="786"/>
              </w:tabs>
              <w:spacing w:after="0"/>
              <w:ind w:left="32" w:hanging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Упражнения для освоения способов плавания</w:t>
            </w:r>
          </w:p>
        </w:tc>
        <w:tc>
          <w:tcPr>
            <w:tcW w:w="623" w:type="pct"/>
            <w:vMerge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687488">
            <w:pPr>
              <w:numPr>
                <w:ilvl w:val="0"/>
                <w:numId w:val="6"/>
              </w:numPr>
              <w:tabs>
                <w:tab w:val="left" w:pos="32"/>
                <w:tab w:val="left" w:pos="316"/>
                <w:tab w:val="left" w:pos="786"/>
              </w:tabs>
              <w:spacing w:after="0"/>
              <w:ind w:left="32" w:hanging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Развитие физических способностей средствами плавания</w:t>
            </w:r>
          </w:p>
        </w:tc>
        <w:tc>
          <w:tcPr>
            <w:tcW w:w="623" w:type="pct"/>
            <w:vMerge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687488">
            <w:pPr>
              <w:numPr>
                <w:ilvl w:val="0"/>
                <w:numId w:val="6"/>
              </w:numPr>
              <w:tabs>
                <w:tab w:val="left" w:pos="316"/>
                <w:tab w:val="left" w:pos="786"/>
              </w:tabs>
              <w:spacing w:after="0"/>
              <w:ind w:left="32" w:hanging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Профессионально-прикладная направленность сре</w:t>
            </w:r>
            <w:proofErr w:type="gramStart"/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дств пл</w:t>
            </w:r>
            <w:proofErr w:type="gramEnd"/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авания</w:t>
            </w:r>
          </w:p>
        </w:tc>
        <w:tc>
          <w:tcPr>
            <w:tcW w:w="623" w:type="pct"/>
            <w:vMerge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8B0EC4">
            <w:pPr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623" w:type="pct"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8B0EC4">
            <w:pPr>
              <w:tabs>
                <w:tab w:val="left" w:pos="304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11.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Развитие физических способностей, в том числе профессионально-прикладных средствами плавания.</w:t>
            </w:r>
          </w:p>
        </w:tc>
        <w:tc>
          <w:tcPr>
            <w:tcW w:w="623" w:type="pct"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8B0EC4">
            <w:pPr>
              <w:tabs>
                <w:tab w:val="left" w:pos="338"/>
              </w:tabs>
              <w:spacing w:after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12.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Освоение техники выполнения способов плавания.</w:t>
            </w:r>
          </w:p>
        </w:tc>
        <w:tc>
          <w:tcPr>
            <w:tcW w:w="623" w:type="pct"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20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13.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Осуществление самоконтроля в процессе занятий плаванием и оценка собственного физического и психического состояния, в том числе динамики его изменения.</w:t>
            </w:r>
          </w:p>
        </w:tc>
        <w:tc>
          <w:tcPr>
            <w:tcW w:w="623" w:type="pct"/>
            <w:vAlign w:val="center"/>
          </w:tcPr>
          <w:p w:rsidR="00951EC5" w:rsidRDefault="00951EC5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4C40C4">
        <w:trPr>
          <w:trHeight w:val="245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</w:tc>
        <w:tc>
          <w:tcPr>
            <w:tcW w:w="623" w:type="pct"/>
            <w:vAlign w:val="center"/>
          </w:tcPr>
          <w:p w:rsidR="00951EC5" w:rsidRPr="009B38CA" w:rsidRDefault="001347B1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 w:val="restart"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951EC5">
        <w:trPr>
          <w:trHeight w:val="322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Default="00951EC5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846F0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B846F0">
              <w:rPr>
                <w:rFonts w:eastAsia="Calibri"/>
                <w:bCs/>
                <w:lang w:eastAsia="en-US"/>
              </w:rPr>
              <w:t xml:space="preserve">Составить памятку </w:t>
            </w:r>
            <w:r>
              <w:rPr>
                <w:rFonts w:eastAsia="Calibri"/>
                <w:bCs/>
                <w:lang w:eastAsia="en-US"/>
              </w:rPr>
              <w:t xml:space="preserve"> по </w:t>
            </w:r>
            <w:r w:rsidRPr="00B846F0">
              <w:rPr>
                <w:rFonts w:eastAsia="Calibri"/>
                <w:bCs/>
                <w:lang w:eastAsia="en-US"/>
              </w:rPr>
              <w:t>технике</w:t>
            </w:r>
            <w:r>
              <w:rPr>
                <w:rFonts w:eastAsia="Calibri"/>
                <w:bCs/>
                <w:lang w:eastAsia="en-US"/>
              </w:rPr>
              <w:t xml:space="preserve"> безопасности на занятиях плаванием.</w:t>
            </w:r>
          </w:p>
        </w:tc>
        <w:tc>
          <w:tcPr>
            <w:tcW w:w="623" w:type="pct"/>
            <w:vAlign w:val="center"/>
          </w:tcPr>
          <w:p w:rsidR="00951EC5" w:rsidRPr="009B38CA" w:rsidRDefault="00951EC5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1EC5" w:rsidTr="008B0EC4">
        <w:trPr>
          <w:trHeight w:val="615"/>
        </w:trPr>
        <w:tc>
          <w:tcPr>
            <w:tcW w:w="726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951EC5" w:rsidRPr="00B846F0" w:rsidRDefault="00951EC5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 Подготовить сообщение на тему: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«Осуществление самоконтроля в процессе занятий плаванием».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951EC5" w:rsidRPr="009B38CA" w:rsidRDefault="001347B1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8" w:type="pct"/>
            <w:vMerge/>
          </w:tcPr>
          <w:p w:rsidR="00951EC5" w:rsidRDefault="00951EC5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8B0EC4">
        <w:trPr>
          <w:trHeight w:val="615"/>
        </w:trPr>
        <w:tc>
          <w:tcPr>
            <w:tcW w:w="726" w:type="pct"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№5.</w:t>
            </w:r>
          </w:p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Лыжи</w:t>
            </w:r>
          </w:p>
        </w:tc>
        <w:tc>
          <w:tcPr>
            <w:tcW w:w="2953" w:type="pct"/>
          </w:tcPr>
          <w:p w:rsidR="003F4F67" w:rsidRDefault="003F4F67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23" w:type="pct"/>
            <w:vAlign w:val="center"/>
          </w:tcPr>
          <w:p w:rsidR="003F4F67" w:rsidRPr="003F4F67" w:rsidRDefault="003F4F67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4F6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8" w:type="pct"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 w:val="restart"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3F4F67">
            <w:pPr>
              <w:tabs>
                <w:tab w:val="left" w:pos="32"/>
                <w:tab w:val="left" w:pos="316"/>
              </w:tabs>
              <w:spacing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1.Техника безопасности на занятиях лыжной подготовкой.</w:t>
            </w:r>
          </w:p>
        </w:tc>
        <w:tc>
          <w:tcPr>
            <w:tcW w:w="623" w:type="pct"/>
            <w:vMerge w:val="restart"/>
            <w:vAlign w:val="center"/>
          </w:tcPr>
          <w:p w:rsidR="00EC0869" w:rsidRPr="003F4F67" w:rsidRDefault="00EC0869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 w:val="restart"/>
          </w:tcPr>
          <w:p w:rsidR="00EC0869" w:rsidRDefault="00EC0869" w:rsidP="003F4F67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3F4F67">
            <w:pPr>
              <w:tabs>
                <w:tab w:val="left" w:pos="32"/>
                <w:tab w:val="left" w:pos="316"/>
              </w:tabs>
              <w:spacing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2.Подготовительные упражнения по освоению лыжных ходов.</w:t>
            </w:r>
          </w:p>
        </w:tc>
        <w:tc>
          <w:tcPr>
            <w:tcW w:w="623" w:type="pct"/>
            <w:vMerge/>
            <w:vAlign w:val="center"/>
          </w:tcPr>
          <w:p w:rsidR="00EC0869" w:rsidRPr="003F4F67" w:rsidRDefault="00EC0869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3F4F67">
            <w:pPr>
              <w:tabs>
                <w:tab w:val="left" w:pos="32"/>
                <w:tab w:val="left" w:pos="316"/>
              </w:tabs>
              <w:spacing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3.Упражнения для освоения лыжных ходов</w:t>
            </w:r>
          </w:p>
        </w:tc>
        <w:tc>
          <w:tcPr>
            <w:tcW w:w="623" w:type="pct"/>
            <w:vMerge/>
            <w:vAlign w:val="center"/>
          </w:tcPr>
          <w:p w:rsidR="00EC0869" w:rsidRPr="003F4F67" w:rsidRDefault="00EC0869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3F4F67">
            <w:pPr>
              <w:tabs>
                <w:tab w:val="left" w:pos="32"/>
                <w:tab w:val="left" w:pos="316"/>
              </w:tabs>
              <w:spacing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4.Развитие физических способностей средствами лыжной подготовки.</w:t>
            </w:r>
          </w:p>
        </w:tc>
        <w:tc>
          <w:tcPr>
            <w:tcW w:w="623" w:type="pct"/>
            <w:vMerge/>
            <w:vAlign w:val="center"/>
          </w:tcPr>
          <w:p w:rsidR="00EC0869" w:rsidRPr="003F4F67" w:rsidRDefault="00EC0869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3F4F67">
            <w:pPr>
              <w:tabs>
                <w:tab w:val="left" w:pos="316"/>
              </w:tabs>
              <w:spacing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5.Профессионально-прикладная направленность средств лыжной подготовки.</w:t>
            </w:r>
          </w:p>
        </w:tc>
        <w:tc>
          <w:tcPr>
            <w:tcW w:w="623" w:type="pct"/>
            <w:vMerge/>
            <w:vAlign w:val="center"/>
          </w:tcPr>
          <w:p w:rsidR="00EC0869" w:rsidRPr="003F4F67" w:rsidRDefault="00EC0869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3F4F67">
            <w:pPr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623" w:type="pct"/>
            <w:vAlign w:val="center"/>
          </w:tcPr>
          <w:p w:rsidR="00EC0869" w:rsidRDefault="00EC0869" w:rsidP="003F4F67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EC0869">
            <w:pPr>
              <w:tabs>
                <w:tab w:val="left" w:pos="304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14.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Развитие физических способностей, в том числе профессионально-прикладных средствами лыжной подготовки.</w:t>
            </w:r>
          </w:p>
        </w:tc>
        <w:tc>
          <w:tcPr>
            <w:tcW w:w="623" w:type="pct"/>
            <w:vAlign w:val="center"/>
          </w:tcPr>
          <w:p w:rsidR="00EC0869" w:rsidRDefault="00EC0869" w:rsidP="003F4F67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EC0869">
            <w:pPr>
              <w:tabs>
                <w:tab w:val="left" w:pos="338"/>
              </w:tabs>
              <w:spacing w:after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15.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Освоение техники выполнения способов лыжных ходов.</w:t>
            </w:r>
          </w:p>
        </w:tc>
        <w:tc>
          <w:tcPr>
            <w:tcW w:w="623" w:type="pct"/>
            <w:vAlign w:val="center"/>
          </w:tcPr>
          <w:p w:rsidR="00EC0869" w:rsidRDefault="00EC0869" w:rsidP="003F4F67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EC0869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16.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Осуществление самоконтроля в процессе занятий лыжной подготовкой и оценка собственного физического и психического состояния, в том числе динамики его изменения.</w:t>
            </w:r>
          </w:p>
        </w:tc>
        <w:tc>
          <w:tcPr>
            <w:tcW w:w="623" w:type="pct"/>
            <w:vAlign w:val="center"/>
          </w:tcPr>
          <w:p w:rsidR="00EC0869" w:rsidRDefault="00EC0869" w:rsidP="003F4F67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3F4F67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</w:tc>
        <w:tc>
          <w:tcPr>
            <w:tcW w:w="623" w:type="pct"/>
            <w:vAlign w:val="center"/>
          </w:tcPr>
          <w:p w:rsidR="00EC0869" w:rsidRPr="009B38CA" w:rsidRDefault="00531EB9" w:rsidP="003F4F67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531EB9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846F0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B846F0">
              <w:rPr>
                <w:rFonts w:eastAsia="Calibri"/>
                <w:bCs/>
                <w:lang w:eastAsia="en-US"/>
              </w:rPr>
              <w:t xml:space="preserve">Составить памятку </w:t>
            </w:r>
            <w:r>
              <w:rPr>
                <w:rFonts w:eastAsia="Calibri"/>
                <w:bCs/>
                <w:lang w:eastAsia="en-US"/>
              </w:rPr>
              <w:t xml:space="preserve"> по </w:t>
            </w:r>
            <w:r w:rsidRPr="00B846F0">
              <w:rPr>
                <w:rFonts w:eastAsia="Calibri"/>
                <w:bCs/>
                <w:lang w:eastAsia="en-US"/>
              </w:rPr>
              <w:t>технике</w:t>
            </w:r>
            <w:r>
              <w:rPr>
                <w:rFonts w:eastAsia="Calibri"/>
                <w:bCs/>
                <w:lang w:eastAsia="en-US"/>
              </w:rPr>
              <w:t xml:space="preserve"> безопасности на занятиях</w:t>
            </w:r>
            <w:proofErr w:type="gramStart"/>
            <w:r w:rsidR="00531EB9" w:rsidRPr="00531EB9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.</w:t>
            </w:r>
            <w:proofErr w:type="gramEnd"/>
            <w:r w:rsidR="00531EB9">
              <w:rPr>
                <w:rFonts w:eastAsia="Calibri"/>
                <w:bCs/>
                <w:lang w:eastAsia="en-US"/>
              </w:rPr>
              <w:t>лыжами</w:t>
            </w:r>
          </w:p>
        </w:tc>
        <w:tc>
          <w:tcPr>
            <w:tcW w:w="623" w:type="pct"/>
            <w:vAlign w:val="center"/>
          </w:tcPr>
          <w:p w:rsidR="00EC0869" w:rsidRPr="009B38CA" w:rsidRDefault="00EC0869" w:rsidP="003F4F67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B38CA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615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Pr="00B846F0" w:rsidRDefault="00EC0869" w:rsidP="003F4F67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2.Составить дневник самоконтроля лыжника.</w:t>
            </w:r>
          </w:p>
        </w:tc>
        <w:tc>
          <w:tcPr>
            <w:tcW w:w="623" w:type="pct"/>
            <w:vAlign w:val="center"/>
          </w:tcPr>
          <w:p w:rsidR="00EC0869" w:rsidRPr="009B38CA" w:rsidRDefault="00531EB9" w:rsidP="003F4F67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3F4F67">
        <w:trPr>
          <w:trHeight w:val="635"/>
        </w:trPr>
        <w:tc>
          <w:tcPr>
            <w:tcW w:w="726" w:type="pct"/>
            <w:vMerge w:val="restart"/>
            <w:tcBorders>
              <w:bottom w:val="single" w:sz="4" w:space="0" w:color="auto"/>
            </w:tcBorders>
          </w:tcPr>
          <w:p w:rsidR="003F4F67" w:rsidRDefault="003F4F67" w:rsidP="00EC0869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Тема № </w:t>
            </w:r>
            <w:r w:rsidR="00EC0869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.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Новые виды физкультурно-спортивной деятельности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(виды физкультурно-спортивной деятельности определяются образовательной организацией самостоятельно с учётом условий, материально-технического оснащения)</w:t>
            </w:r>
          </w:p>
        </w:tc>
        <w:tc>
          <w:tcPr>
            <w:tcW w:w="2953" w:type="pct"/>
            <w:tcBorders>
              <w:bottom w:val="single" w:sz="4" w:space="0" w:color="auto"/>
            </w:tcBorders>
          </w:tcPr>
          <w:p w:rsidR="003F4F67" w:rsidRPr="00B846F0" w:rsidRDefault="003F4F67" w:rsidP="00687488">
            <w:pPr>
              <w:numPr>
                <w:ilvl w:val="0"/>
                <w:numId w:val="7"/>
              </w:numPr>
              <w:tabs>
                <w:tab w:val="left" w:pos="208"/>
                <w:tab w:val="left" w:pos="470"/>
              </w:tabs>
              <w:spacing w:after="0"/>
              <w:ind w:left="66" w:firstLine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Техника безопасности на занятиях новыми видами физкультурно-спортивной деятельности</w:t>
            </w:r>
          </w:p>
        </w:tc>
        <w:tc>
          <w:tcPr>
            <w:tcW w:w="623" w:type="pct"/>
            <w:vMerge w:val="restart"/>
            <w:tcBorders>
              <w:bottom w:val="single" w:sz="4" w:space="0" w:color="auto"/>
            </w:tcBorders>
            <w:vAlign w:val="center"/>
          </w:tcPr>
          <w:p w:rsidR="003F4F67" w:rsidRPr="009B38CA" w:rsidRDefault="003F4F67" w:rsidP="003F4F67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 w:val="restart"/>
            <w:tcBorders>
              <w:bottom w:val="single" w:sz="4" w:space="0" w:color="auto"/>
            </w:tcBorders>
          </w:tcPr>
          <w:p w:rsidR="003F4F67" w:rsidRDefault="003F4F67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8B0EC4">
        <w:trPr>
          <w:trHeight w:val="842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Default="003F4F67" w:rsidP="00687488">
            <w:pPr>
              <w:numPr>
                <w:ilvl w:val="0"/>
                <w:numId w:val="7"/>
              </w:numPr>
              <w:tabs>
                <w:tab w:val="left" w:pos="208"/>
                <w:tab w:val="left" w:pos="470"/>
              </w:tabs>
              <w:spacing w:after="0"/>
              <w:ind w:left="66" w:firstLine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Упражнения новых видов физкультурно-спортивной деятельности, направленные на повышение функциональных возможностей организма, развитие физических качеств, в том числе профессионально-прикладных.</w:t>
            </w:r>
          </w:p>
        </w:tc>
        <w:tc>
          <w:tcPr>
            <w:tcW w:w="623" w:type="pct"/>
            <w:vMerge/>
            <w:vAlign w:val="center"/>
          </w:tcPr>
          <w:p w:rsidR="003F4F67" w:rsidRDefault="003F4F67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8B0EC4">
        <w:trPr>
          <w:trHeight w:val="178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Default="003F4F67" w:rsidP="008B0EC4">
            <w:pPr>
              <w:tabs>
                <w:tab w:val="left" w:pos="338"/>
              </w:tabs>
              <w:spacing w:after="0"/>
              <w:ind w:lef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623" w:type="pct"/>
            <w:vAlign w:val="center"/>
          </w:tcPr>
          <w:p w:rsidR="003F4F67" w:rsidRDefault="003F4F67" w:rsidP="00455D9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8B0EC4">
        <w:trPr>
          <w:trHeight w:val="906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Default="003F4F67" w:rsidP="00EC0869">
            <w:pPr>
              <w:tabs>
                <w:tab w:val="left" w:pos="338"/>
              </w:tabs>
              <w:spacing w:after="0"/>
              <w:ind w:left="33"/>
              <w:contextualSpacing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</w:t>
            </w:r>
            <w:r w:rsidR="00EC08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17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.Развитие физических способностей, в том числе профессионально-прикладных средствами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новых видов физкультурно-спортивной деятельности.</w:t>
            </w:r>
          </w:p>
        </w:tc>
        <w:tc>
          <w:tcPr>
            <w:tcW w:w="623" w:type="pct"/>
            <w:vAlign w:val="center"/>
          </w:tcPr>
          <w:p w:rsidR="003F4F67" w:rsidRDefault="003F4F67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8B0EC4">
        <w:trPr>
          <w:trHeight w:val="153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Default="003F4F67" w:rsidP="00EC0869">
            <w:pPr>
              <w:tabs>
                <w:tab w:val="left" w:pos="338"/>
              </w:tabs>
              <w:spacing w:after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Практическое занятие 1</w:t>
            </w:r>
            <w:r w:rsidR="00EC08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Освоение техники выполнения упражнений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новых видов физкультурно-спортивной деятельности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" w:type="pct"/>
            <w:vAlign w:val="center"/>
          </w:tcPr>
          <w:p w:rsidR="003F4F67" w:rsidRDefault="003F4F67" w:rsidP="00455D9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951EC5">
        <w:trPr>
          <w:trHeight w:val="1110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Default="003F4F67" w:rsidP="00EC0869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Практическое занятие 1</w:t>
            </w:r>
            <w:r w:rsidR="00EC08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Осуществление самоконтроля в процессе занятий физической культурой и оценка собственного физического и психического состояния, в том числе динамики его изменения.</w:t>
            </w:r>
          </w:p>
        </w:tc>
        <w:tc>
          <w:tcPr>
            <w:tcW w:w="623" w:type="pct"/>
            <w:vAlign w:val="center"/>
          </w:tcPr>
          <w:p w:rsidR="003F4F67" w:rsidRDefault="003F4F67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951EC5">
        <w:trPr>
          <w:trHeight w:val="255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Default="003F4F67" w:rsidP="008B0EC4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работа:</w:t>
            </w:r>
          </w:p>
        </w:tc>
        <w:tc>
          <w:tcPr>
            <w:tcW w:w="623" w:type="pct"/>
            <w:vAlign w:val="center"/>
          </w:tcPr>
          <w:p w:rsidR="003F4F67" w:rsidRPr="00EC0869" w:rsidRDefault="00194A2F" w:rsidP="008B0EC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951EC5">
        <w:trPr>
          <w:trHeight w:val="579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Pr="00951EC5" w:rsidRDefault="003F4F67" w:rsidP="00951EC5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51EC5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Составить памятку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техники безопасности на занятиях новыми видами физкультурно-спортивной деятельности.</w:t>
            </w:r>
          </w:p>
        </w:tc>
        <w:tc>
          <w:tcPr>
            <w:tcW w:w="623" w:type="pct"/>
            <w:vAlign w:val="center"/>
          </w:tcPr>
          <w:p w:rsidR="003F4F67" w:rsidRDefault="003F4F67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4F67" w:rsidTr="008B0EC4">
        <w:trPr>
          <w:trHeight w:val="675"/>
        </w:trPr>
        <w:tc>
          <w:tcPr>
            <w:tcW w:w="726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3F4F67" w:rsidRPr="00951EC5" w:rsidRDefault="003F4F67" w:rsidP="00951EC5">
            <w:pPr>
              <w:tabs>
                <w:tab w:val="left" w:pos="338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2.Составить комплекс упражнений, направленных на повышение функциональных возможностей организма, развитие физических качеств</w:t>
            </w:r>
          </w:p>
        </w:tc>
        <w:tc>
          <w:tcPr>
            <w:tcW w:w="623" w:type="pct"/>
            <w:vAlign w:val="center"/>
          </w:tcPr>
          <w:p w:rsidR="003F4F67" w:rsidRDefault="003F4F67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8" w:type="pct"/>
            <w:vMerge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201"/>
        </w:trPr>
        <w:tc>
          <w:tcPr>
            <w:tcW w:w="726" w:type="pct"/>
            <w:vMerge w:val="restart"/>
          </w:tcPr>
          <w:p w:rsidR="00EC0869" w:rsidRDefault="00EC0869" w:rsidP="00EC0869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Тема № 7.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Упражнения современных оздоровительных систем физического воспитания</w:t>
            </w:r>
          </w:p>
        </w:tc>
        <w:tc>
          <w:tcPr>
            <w:tcW w:w="2953" w:type="pct"/>
          </w:tcPr>
          <w:p w:rsidR="00EC0869" w:rsidRDefault="00EC0869" w:rsidP="008B0EC4">
            <w:pPr>
              <w:tabs>
                <w:tab w:val="left" w:pos="338"/>
              </w:tabs>
              <w:spacing w:after="0"/>
              <w:ind w:lef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23" w:type="pct"/>
          </w:tcPr>
          <w:p w:rsidR="00EC0869" w:rsidRDefault="00EC0869" w:rsidP="00455D9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 w:val="restart"/>
          </w:tcPr>
          <w:p w:rsidR="00EC0869" w:rsidRDefault="00EC0869" w:rsidP="008B0EC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272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687488">
            <w:pPr>
              <w:numPr>
                <w:ilvl w:val="0"/>
                <w:numId w:val="8"/>
              </w:numPr>
              <w:tabs>
                <w:tab w:val="left" w:pos="66"/>
                <w:tab w:val="left" w:pos="341"/>
              </w:tabs>
              <w:spacing w:after="0"/>
              <w:ind w:left="66" w:firstLine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Упражнения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качеств, поддержания работоспособности, профилактику предупреждения заболеваний, связанных с учебной и производственной деятельностью.</w:t>
            </w:r>
          </w:p>
        </w:tc>
        <w:tc>
          <w:tcPr>
            <w:tcW w:w="623" w:type="pct"/>
            <w:vAlign w:val="center"/>
          </w:tcPr>
          <w:p w:rsidR="00EC0869" w:rsidRDefault="00EC0869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227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8B0EC4">
            <w:pPr>
              <w:tabs>
                <w:tab w:val="left" w:pos="338"/>
              </w:tabs>
              <w:spacing w:after="0"/>
              <w:ind w:lef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В том числе практических занятий</w:t>
            </w:r>
          </w:p>
        </w:tc>
        <w:tc>
          <w:tcPr>
            <w:tcW w:w="623" w:type="pct"/>
            <w:vAlign w:val="center"/>
          </w:tcPr>
          <w:p w:rsidR="00EC0869" w:rsidRDefault="00EC0869" w:rsidP="00455D9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0869" w:rsidTr="008B0EC4">
        <w:trPr>
          <w:trHeight w:val="307"/>
        </w:trPr>
        <w:tc>
          <w:tcPr>
            <w:tcW w:w="726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EC0869" w:rsidRDefault="00EC0869" w:rsidP="00EC0869">
            <w:pPr>
              <w:tabs>
                <w:tab w:val="left" w:pos="66"/>
                <w:tab w:val="left" w:pos="390"/>
              </w:tabs>
              <w:spacing w:after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Практическое занятие 20.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Повышение функциональных возможностей организма, развитие физических качеств, в том числе профессионально-прикладных, поддержание работоспособности, профилактика предупреждения заболеваний, связанных с учебной и производственной деятельностью.</w:t>
            </w:r>
          </w:p>
        </w:tc>
        <w:tc>
          <w:tcPr>
            <w:tcW w:w="623" w:type="pct"/>
            <w:vAlign w:val="center"/>
          </w:tcPr>
          <w:p w:rsidR="00EC0869" w:rsidRDefault="00EC0869" w:rsidP="00455D9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8" w:type="pct"/>
            <w:vMerge/>
          </w:tcPr>
          <w:p w:rsidR="00EC0869" w:rsidRDefault="00EC0869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307"/>
        </w:trPr>
        <w:tc>
          <w:tcPr>
            <w:tcW w:w="726" w:type="pct"/>
            <w:vMerge w:val="restart"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Тема № 8</w:t>
            </w:r>
          </w:p>
          <w:p w:rsidR="00194A2F" w:rsidRPr="00194A2F" w:rsidRDefault="00194A2F" w:rsidP="008B0EC4">
            <w:pPr>
              <w:spacing w:after="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Подготовка к диф</w:t>
            </w:r>
            <w:proofErr w:type="gramStart"/>
            <w:r w:rsidRPr="00194A2F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.з</w:t>
            </w:r>
            <w:proofErr w:type="gramEnd"/>
            <w:r w:rsidRPr="00194A2F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ачету</w:t>
            </w:r>
          </w:p>
        </w:tc>
        <w:tc>
          <w:tcPr>
            <w:tcW w:w="2953" w:type="pct"/>
          </w:tcPr>
          <w:p w:rsidR="00194A2F" w:rsidRDefault="00194A2F" w:rsidP="00EC0869">
            <w:pPr>
              <w:tabs>
                <w:tab w:val="left" w:pos="66"/>
                <w:tab w:val="left" w:pos="390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23" w:type="pct"/>
            <w:vAlign w:val="center"/>
          </w:tcPr>
          <w:p w:rsidR="00194A2F" w:rsidRPr="00EC0869" w:rsidRDefault="00194A2F" w:rsidP="00455D9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C08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  <w:vMerge w:val="restart"/>
          </w:tcPr>
          <w:p w:rsidR="00194A2F" w:rsidRDefault="00194A2F" w:rsidP="00EC0869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 08</w:t>
            </w:r>
          </w:p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8B0EC4">
        <w:trPr>
          <w:trHeight w:val="307"/>
        </w:trPr>
        <w:tc>
          <w:tcPr>
            <w:tcW w:w="726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Pr="00EC0869" w:rsidRDefault="00194A2F" w:rsidP="00EC0869">
            <w:pPr>
              <w:tabs>
                <w:tab w:val="left" w:pos="301"/>
              </w:tabs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  <w:r w:rsidRPr="00EC0869">
              <w:rPr>
                <w:b/>
                <w:iCs/>
                <w:sz w:val="24"/>
                <w:szCs w:val="24"/>
              </w:rPr>
              <w:t xml:space="preserve">Тестирование по темам: </w:t>
            </w:r>
          </w:p>
          <w:p w:rsidR="00194A2F" w:rsidRDefault="00194A2F" w:rsidP="00EC0869">
            <w:pPr>
              <w:tabs>
                <w:tab w:val="left" w:pos="301"/>
              </w:tabs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роль физической культуры в общекультурном, профессиональном и социальном развитии человека; </w:t>
            </w:r>
          </w:p>
          <w:p w:rsidR="00194A2F" w:rsidRDefault="00194A2F" w:rsidP="00EC0869">
            <w:pPr>
              <w:numPr>
                <w:ilvl w:val="0"/>
                <w:numId w:val="1"/>
              </w:numPr>
              <w:tabs>
                <w:tab w:val="left" w:pos="286"/>
              </w:tabs>
              <w:suppressAutoHyphens/>
              <w:spacing w:after="0" w:line="240" w:lineRule="auto"/>
              <w:ind w:left="36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использование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94A2F" w:rsidRDefault="00194A2F" w:rsidP="00EC0869">
            <w:pPr>
              <w:numPr>
                <w:ilvl w:val="0"/>
                <w:numId w:val="1"/>
              </w:numPr>
              <w:tabs>
                <w:tab w:val="left" w:pos="286"/>
              </w:tabs>
              <w:suppressAutoHyphens/>
              <w:spacing w:after="0" w:line="240" w:lineRule="auto"/>
              <w:ind w:left="36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применение рациональные приемы двигательных функций в профессиональной деятельности; </w:t>
            </w:r>
          </w:p>
          <w:p w:rsidR="00194A2F" w:rsidRDefault="00194A2F" w:rsidP="00EC0869">
            <w:pPr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4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использование средств профилактики перенапряжения, характерными для данной специальности</w:t>
            </w:r>
          </w:p>
          <w:p w:rsidR="00194A2F" w:rsidRDefault="00194A2F" w:rsidP="00EC0869">
            <w:pPr>
              <w:tabs>
                <w:tab w:val="left" w:pos="66"/>
                <w:tab w:val="left" w:pos="390"/>
              </w:tabs>
              <w:spacing w:after="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Align w:val="center"/>
          </w:tcPr>
          <w:p w:rsidR="00194A2F" w:rsidRPr="00EC0869" w:rsidRDefault="00194A2F" w:rsidP="00455D9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C086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4A2F" w:rsidTr="00194A2F">
        <w:trPr>
          <w:trHeight w:val="307"/>
        </w:trPr>
        <w:tc>
          <w:tcPr>
            <w:tcW w:w="726" w:type="pct"/>
            <w:tcBorders>
              <w:top w:val="nil"/>
            </w:tcBorders>
          </w:tcPr>
          <w:p w:rsidR="00194A2F" w:rsidRDefault="00194A2F" w:rsidP="008B0EC4">
            <w:pPr>
              <w:spacing w:after="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53" w:type="pct"/>
          </w:tcPr>
          <w:p w:rsidR="00194A2F" w:rsidRDefault="00194A2F" w:rsidP="00EC0869">
            <w:pPr>
              <w:tabs>
                <w:tab w:val="left" w:pos="301"/>
              </w:tabs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Самостоятельная работа:</w:t>
            </w:r>
          </w:p>
          <w:p w:rsidR="00194A2F" w:rsidRPr="00EC0869" w:rsidRDefault="00194A2F" w:rsidP="00EC0869">
            <w:pPr>
              <w:tabs>
                <w:tab w:val="left" w:pos="301"/>
              </w:tabs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  <w:r w:rsidRPr="00194A2F">
              <w:rPr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.</w:t>
            </w:r>
            <w:r w:rsidRPr="00194A2F">
              <w:rPr>
                <w:iCs/>
                <w:sz w:val="24"/>
                <w:szCs w:val="24"/>
              </w:rPr>
              <w:t>По</w:t>
            </w:r>
            <w:r>
              <w:rPr>
                <w:iCs/>
                <w:sz w:val="24"/>
                <w:szCs w:val="24"/>
              </w:rPr>
              <w:t>д</w:t>
            </w:r>
            <w:r w:rsidRPr="00194A2F">
              <w:rPr>
                <w:iCs/>
                <w:sz w:val="24"/>
                <w:szCs w:val="24"/>
              </w:rPr>
              <w:t>готовка к дифференцированному зачету</w:t>
            </w:r>
          </w:p>
        </w:tc>
        <w:tc>
          <w:tcPr>
            <w:tcW w:w="623" w:type="pct"/>
            <w:vAlign w:val="center"/>
          </w:tcPr>
          <w:p w:rsidR="00194A2F" w:rsidRPr="00194A2F" w:rsidRDefault="00194A2F" w:rsidP="00455D9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94A2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</w:tcPr>
          <w:p w:rsidR="00194A2F" w:rsidRDefault="00194A2F" w:rsidP="00EC0869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4F67" w:rsidTr="008B0EC4">
        <w:tc>
          <w:tcPr>
            <w:tcW w:w="3679" w:type="pct"/>
            <w:gridSpan w:val="2"/>
          </w:tcPr>
          <w:p w:rsidR="003F4F67" w:rsidRDefault="003F4F67" w:rsidP="008B0EC4">
            <w:pPr>
              <w:suppressAutoHyphens/>
              <w:spacing w:after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531EB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семестр</w:t>
            </w:r>
          </w:p>
        </w:tc>
        <w:tc>
          <w:tcPr>
            <w:tcW w:w="623" w:type="pct"/>
            <w:vAlign w:val="center"/>
          </w:tcPr>
          <w:p w:rsidR="003F4F67" w:rsidRDefault="00531EB9" w:rsidP="008B0EC4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8" w:type="pct"/>
          </w:tcPr>
          <w:p w:rsidR="003F4F67" w:rsidRDefault="003F4F67" w:rsidP="008B0EC4">
            <w:pPr>
              <w:spacing w:after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F4F67" w:rsidTr="008B0EC4">
        <w:trPr>
          <w:trHeight w:val="20"/>
        </w:trPr>
        <w:tc>
          <w:tcPr>
            <w:tcW w:w="3679" w:type="pct"/>
            <w:gridSpan w:val="2"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3" w:type="pct"/>
            <w:vAlign w:val="center"/>
          </w:tcPr>
          <w:p w:rsidR="003F4F67" w:rsidRPr="00EC0869" w:rsidRDefault="00194A2F" w:rsidP="001347B1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698" w:type="pct"/>
          </w:tcPr>
          <w:p w:rsidR="003F4F67" w:rsidRDefault="003F4F67" w:rsidP="008B0EC4">
            <w:pPr>
              <w:spacing w:after="0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687488" w:rsidRDefault="00687488" w:rsidP="00687488">
      <w:pPr>
        <w:suppressAutoHyphens/>
        <w:spacing w:after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87488" w:rsidRDefault="00687488" w:rsidP="00687488">
      <w:pPr>
        <w:spacing w:after="0"/>
        <w:rPr>
          <w:rFonts w:eastAsia="Calibri"/>
          <w:b/>
          <w:bCs/>
          <w:i/>
          <w:sz w:val="24"/>
          <w:szCs w:val="24"/>
          <w:lang w:eastAsia="en-US"/>
        </w:rPr>
      </w:pPr>
    </w:p>
    <w:p w:rsidR="00687488" w:rsidRDefault="00687488" w:rsidP="00687488">
      <w:pPr>
        <w:spacing w:after="0"/>
        <w:ind w:left="709"/>
        <w:rPr>
          <w:rFonts w:eastAsia="Calibri"/>
          <w:i/>
          <w:sz w:val="24"/>
          <w:szCs w:val="24"/>
          <w:lang w:eastAsia="en-US"/>
        </w:rPr>
        <w:sectPr w:rsidR="00687488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687488" w:rsidRDefault="00687488" w:rsidP="00687488">
      <w:pPr>
        <w:numPr>
          <w:ilvl w:val="0"/>
          <w:numId w:val="7"/>
        </w:num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УСЛОВИЯ РЕАЛИЗАЦИИ ПРОГРАММЫ УЧЕБНОЙ ДИСЦИПЛИНЫ</w:t>
      </w:r>
    </w:p>
    <w:p w:rsidR="00687488" w:rsidRDefault="00687488" w:rsidP="00687488">
      <w:pPr>
        <w:suppressAutoHyphens/>
        <w:spacing w:after="0"/>
        <w:ind w:left="393"/>
        <w:rPr>
          <w:rFonts w:eastAsia="Calibri"/>
          <w:b/>
          <w:sz w:val="24"/>
          <w:szCs w:val="24"/>
          <w:lang w:eastAsia="en-US"/>
        </w:rPr>
      </w:pP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3.1. Для реализации программы учебной дисциплины должны быть предусмотрены </w:t>
      </w:r>
      <w:r>
        <w:rPr>
          <w:b/>
          <w:bCs/>
          <w:sz w:val="24"/>
          <w:szCs w:val="24"/>
        </w:rPr>
        <w:t>следующие специальные помещения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(универсальный) спортивный зал, оснащенный в соответствии с п.6.1.1 примерной основной образовательной программы по специальности;</w:t>
      </w: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оборудованные открытые спортивные площадки, оснащенные в соответствии с п.6.1.2.1 примерной основной образовательной программы по специальности;</w:t>
      </w: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плавательный бассейн, </w:t>
      </w:r>
      <w:r>
        <w:rPr>
          <w:sz w:val="24"/>
          <w:szCs w:val="24"/>
          <w:lang w:eastAsia="en-US"/>
        </w:rPr>
        <w:t>оснащенный в соответствии с п.6.1. 1 примерной основной образовательной программы по специальности.</w:t>
      </w: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687488" w:rsidRDefault="00687488" w:rsidP="00687488">
      <w:pPr>
        <w:suppressAutoHyphens/>
        <w:spacing w:after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687488" w:rsidRDefault="00687488" w:rsidP="00687488">
      <w:pPr>
        <w:spacing w:after="0"/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3.2.1. Основные печатные издания</w:t>
      </w:r>
    </w:p>
    <w:p w:rsidR="00687488" w:rsidRDefault="00687488" w:rsidP="0068748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Кузнецов, В.С., Физическая культура</w:t>
      </w:r>
      <w:proofErr w:type="gramStart"/>
      <w:r>
        <w:rPr>
          <w:rFonts w:eastAsia="Calibri"/>
          <w:bCs/>
          <w:iCs/>
          <w:sz w:val="24"/>
          <w:szCs w:val="24"/>
          <w:lang w:eastAsia="en-US"/>
        </w:rPr>
        <w:t xml:space="preserve"> :</w:t>
      </w:r>
      <w:proofErr w:type="gramEnd"/>
      <w:r>
        <w:rPr>
          <w:rFonts w:eastAsia="Calibri"/>
          <w:bCs/>
          <w:iCs/>
          <w:sz w:val="24"/>
          <w:szCs w:val="24"/>
          <w:lang w:eastAsia="en-US"/>
        </w:rPr>
        <w:t xml:space="preserve"> учебник / В.С. Кузнецов, Г.А. Колодницкий. — Москва</w:t>
      </w:r>
      <w:proofErr w:type="gramStart"/>
      <w:r>
        <w:rPr>
          <w:rFonts w:eastAsia="Calibri"/>
          <w:bCs/>
          <w:iCs/>
          <w:sz w:val="24"/>
          <w:szCs w:val="24"/>
          <w:lang w:eastAsia="en-US"/>
        </w:rPr>
        <w:t xml:space="preserve"> :</w:t>
      </w:r>
      <w:proofErr w:type="gramEnd"/>
      <w:r>
        <w:rPr>
          <w:rFonts w:eastAsia="Calibri"/>
          <w:bCs/>
          <w:iCs/>
          <w:sz w:val="24"/>
          <w:szCs w:val="24"/>
          <w:lang w:eastAsia="en-US"/>
        </w:rPr>
        <w:t xml:space="preserve"> КноРус, 2021. — 256 с. </w:t>
      </w:r>
    </w:p>
    <w:p w:rsidR="00687488" w:rsidRDefault="00687488" w:rsidP="0068748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Физическая культура: учебник и практикум для среднего профессионального образования / А. Б. Муллер [и др.]. — Москва: Издательство Юрайт, 2021. — 424 с. </w:t>
      </w:r>
    </w:p>
    <w:p w:rsidR="00687488" w:rsidRDefault="00687488" w:rsidP="0068748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Физическая культура: учебное пособие для среднего профессионального образования / Е. В. Конеева [и др.]</w:t>
      </w:r>
      <w:proofErr w:type="gramStart"/>
      <w:r>
        <w:rPr>
          <w:bCs/>
          <w:iCs/>
          <w:sz w:val="24"/>
          <w:szCs w:val="24"/>
        </w:rPr>
        <w:t xml:space="preserve"> ;</w:t>
      </w:r>
      <w:proofErr w:type="gramEnd"/>
      <w:r>
        <w:rPr>
          <w:bCs/>
          <w:iCs/>
          <w:sz w:val="24"/>
          <w:szCs w:val="24"/>
        </w:rPr>
        <w:t xml:space="preserve"> под редакцией Е. В. Конеевой. — 2-е изд., перераб. и доп. — Москва : Издательство Юрайт, 2021. — 599 с.</w:t>
      </w:r>
    </w:p>
    <w:p w:rsidR="00687488" w:rsidRDefault="00687488" w:rsidP="00687488">
      <w:pPr>
        <w:spacing w:after="0"/>
        <w:ind w:firstLine="720"/>
        <w:contextualSpacing/>
        <w:rPr>
          <w:rFonts w:eastAsia="Calibri"/>
          <w:b/>
          <w:sz w:val="24"/>
          <w:szCs w:val="24"/>
          <w:lang w:eastAsia="en-US"/>
        </w:rPr>
      </w:pPr>
    </w:p>
    <w:p w:rsidR="00687488" w:rsidRDefault="00687488" w:rsidP="00687488">
      <w:pPr>
        <w:spacing w:after="0"/>
        <w:ind w:firstLine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3.2.2. Основные электронные издания</w:t>
      </w:r>
    </w:p>
    <w:p w:rsidR="00687488" w:rsidRDefault="00687488" w:rsidP="0068748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Кузнецов, В.С., Физическая культура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 :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учебник / В.С. Кузнецов, Г.А. Колодницкий. — Москва: КноРус, 2021. — 256 с. — ISBN 978-5-406-08271-3. — URL:https://book.ru/book/940094 (дата обращения: 22.02.2022). — Текст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 :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электронный.</w:t>
      </w:r>
    </w:p>
    <w:p w:rsidR="00687488" w:rsidRDefault="00687488" w:rsidP="0068748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Физическая культура: учебник и практикум для среднего профессионального образования / А. Б. Муллер [и др.]. — Москва: Издательство Юрайт, 2021. — 424 с. — (Профессиональное образование). — ISBN 978-5-534-02612-2. — Текст: электронный</w:t>
      </w:r>
    </w:p>
    <w:p w:rsidR="00687488" w:rsidRPr="00510B5F" w:rsidRDefault="00687488" w:rsidP="0068748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Физическая культура: учебное пособие для среднего профессионального образования / Е. В. Конеева [и др.]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 ;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под редакцией Е. В. Конеевой. — 2-е изд., перераб. и доп. — Москва : Издательство Юрайт, 2021. — 599 с. — (Профессиональное </w:t>
      </w:r>
      <w:r w:rsidRPr="00510B5F">
        <w:rPr>
          <w:rFonts w:eastAsia="Calibri"/>
          <w:bCs/>
          <w:sz w:val="24"/>
          <w:szCs w:val="24"/>
          <w:lang w:eastAsia="en-US"/>
        </w:rPr>
        <w:t>образование). — ISBN 978-5-534-13554-1. — Текст</w:t>
      </w:r>
      <w:proofErr w:type="gramStart"/>
      <w:r w:rsidRPr="00510B5F">
        <w:rPr>
          <w:rFonts w:eastAsia="Calibri"/>
          <w:bCs/>
          <w:sz w:val="24"/>
          <w:szCs w:val="24"/>
          <w:lang w:eastAsia="en-US"/>
        </w:rPr>
        <w:t xml:space="preserve"> :</w:t>
      </w:r>
      <w:proofErr w:type="gramEnd"/>
      <w:r w:rsidRPr="00510B5F">
        <w:rPr>
          <w:rFonts w:eastAsia="Calibri"/>
          <w:bCs/>
          <w:sz w:val="24"/>
          <w:szCs w:val="24"/>
          <w:lang w:eastAsia="en-US"/>
        </w:rPr>
        <w:t xml:space="preserve"> электронный // Образовательная платформа Юрайт [сайт]. — URL: </w:t>
      </w:r>
      <w:hyperlink r:id="rId9" w:history="1">
        <w:r w:rsidRPr="00510B5F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https://urait.ru/bcode/475342</w:t>
        </w:r>
      </w:hyperlink>
    </w:p>
    <w:p w:rsidR="00687488" w:rsidRPr="00510B5F" w:rsidRDefault="00687488" w:rsidP="00687488">
      <w:pPr>
        <w:pStyle w:val="a8"/>
        <w:numPr>
          <w:ilvl w:val="0"/>
          <w:numId w:val="10"/>
        </w:numPr>
        <w:spacing w:before="0" w:after="0" w:line="276" w:lineRule="auto"/>
        <w:ind w:left="0" w:firstLine="709"/>
        <w:jc w:val="both"/>
      </w:pPr>
      <w:r w:rsidRPr="00510B5F">
        <w:t>Б. Бардамов, А. Г. Шаргаев, С. В. Бадлуева. — Санкт-Петербург</w:t>
      </w:r>
      <w:proofErr w:type="gramStart"/>
      <w:r w:rsidRPr="00510B5F">
        <w:t xml:space="preserve"> :</w:t>
      </w:r>
      <w:proofErr w:type="gramEnd"/>
      <w:r w:rsidRPr="00510B5F">
        <w:t xml:space="preserve"> Лань, 2022. — 144 с. — ISBN 978-5-507-44133-4. — Текст</w:t>
      </w:r>
      <w:proofErr w:type="gramStart"/>
      <w:r w:rsidRPr="00510B5F">
        <w:t> :</w:t>
      </w:r>
      <w:proofErr w:type="gramEnd"/>
      <w:r w:rsidRPr="00510B5F">
        <w:t xml:space="preserve"> электронный // Лань : электронно-библиотечная система. — URL: </w:t>
      </w:r>
      <w:hyperlink r:id="rId10" w:history="1">
        <w:r w:rsidRPr="00510B5F">
          <w:rPr>
            <w:rStyle w:val="a5"/>
          </w:rPr>
          <w:t>https://e.lanbook.com/book/255971</w:t>
        </w:r>
      </w:hyperlink>
      <w:r w:rsidRPr="00510B5F">
        <w:t xml:space="preserve">  (дата обращения: 15.03.2023). — Режим доступа: для авториз. пользователей.</w:t>
      </w:r>
    </w:p>
    <w:p w:rsidR="00687488" w:rsidRPr="00510B5F" w:rsidRDefault="00687488" w:rsidP="00687488">
      <w:pPr>
        <w:pStyle w:val="a8"/>
        <w:numPr>
          <w:ilvl w:val="0"/>
          <w:numId w:val="10"/>
        </w:numPr>
        <w:spacing w:before="0" w:after="0" w:line="276" w:lineRule="auto"/>
        <w:ind w:left="0" w:firstLine="709"/>
        <w:jc w:val="both"/>
      </w:pPr>
      <w:r w:rsidRPr="00510B5F">
        <w:t>Яковлева, В. Н. Базовые и новые виды физкультурно-спортивной деятельности: подвижные и спортивные игры / В. Н. Яковлева. — Санкт-Петербург</w:t>
      </w:r>
      <w:proofErr w:type="gramStart"/>
      <w:r w:rsidRPr="00510B5F">
        <w:t xml:space="preserve"> :</w:t>
      </w:r>
      <w:proofErr w:type="gramEnd"/>
      <w:r w:rsidRPr="00510B5F">
        <w:t xml:space="preserve"> Лань, 2023. — 128 с. — ISBN 978-5-507-45259-0. — Текст</w:t>
      </w:r>
      <w:proofErr w:type="gramStart"/>
      <w:r w:rsidRPr="00510B5F">
        <w:t> :</w:t>
      </w:r>
      <w:proofErr w:type="gramEnd"/>
      <w:r w:rsidRPr="00510B5F">
        <w:t xml:space="preserve"> электронный // Лань : электронно-библиотечная система. — URL: </w:t>
      </w:r>
      <w:hyperlink r:id="rId11" w:history="1">
        <w:r w:rsidRPr="00510B5F">
          <w:rPr>
            <w:rStyle w:val="a5"/>
          </w:rPr>
          <w:t>https://e.lanbook.com/book/292931</w:t>
        </w:r>
      </w:hyperlink>
      <w:r w:rsidRPr="00510B5F">
        <w:t xml:space="preserve">  (дата обращения: 15.03.2023). — Режим доступа: для авториз. пользователей.</w:t>
      </w:r>
    </w:p>
    <w:p w:rsidR="00687488" w:rsidRPr="00510B5F" w:rsidRDefault="00687488" w:rsidP="00687488">
      <w:pPr>
        <w:pStyle w:val="a8"/>
        <w:numPr>
          <w:ilvl w:val="0"/>
          <w:numId w:val="10"/>
        </w:numPr>
        <w:spacing w:before="0" w:after="0" w:line="276" w:lineRule="auto"/>
        <w:ind w:left="0" w:firstLine="709"/>
        <w:jc w:val="both"/>
      </w:pPr>
      <w:r w:rsidRPr="00510B5F">
        <w:t>Садовникова, Л. А. Физическая культура для студентов, занимающихся в специальной медицинской группе</w:t>
      </w:r>
      <w:proofErr w:type="gramStart"/>
      <w:r w:rsidRPr="00510B5F">
        <w:t xml:space="preserve"> :</w:t>
      </w:r>
      <w:proofErr w:type="gramEnd"/>
      <w:r w:rsidRPr="00510B5F">
        <w:t xml:space="preserve"> учебное пособие для спо / Л. А. Садовникова. — 2-е изд., стер. — Санкт-Петербург</w:t>
      </w:r>
      <w:proofErr w:type="gramStart"/>
      <w:r w:rsidRPr="00510B5F">
        <w:t xml:space="preserve"> :</w:t>
      </w:r>
      <w:proofErr w:type="gramEnd"/>
      <w:r w:rsidRPr="00510B5F">
        <w:t xml:space="preserve"> Лань, 2021. — 60 с. — ISBN 978-5-8114-7201-7. — Текст</w:t>
      </w:r>
      <w:proofErr w:type="gramStart"/>
      <w:r w:rsidRPr="00510B5F">
        <w:t> :</w:t>
      </w:r>
      <w:proofErr w:type="gramEnd"/>
      <w:r w:rsidRPr="00510B5F">
        <w:t xml:space="preserve"> </w:t>
      </w:r>
      <w:r w:rsidRPr="00510B5F">
        <w:lastRenderedPageBreak/>
        <w:t xml:space="preserve">электронный // Лань : электронно-библиотечная система. — URL: </w:t>
      </w:r>
      <w:hyperlink r:id="rId12" w:history="1">
        <w:r w:rsidRPr="00510B5F">
          <w:rPr>
            <w:rStyle w:val="a5"/>
          </w:rPr>
          <w:t>https://e.lanbook.com/book/156380</w:t>
        </w:r>
      </w:hyperlink>
      <w:r w:rsidRPr="00510B5F">
        <w:t xml:space="preserve">  (дата обращения: 15.03.2023). — Режим доступа: для авториз. пользователей.</w:t>
      </w:r>
    </w:p>
    <w:p w:rsidR="00687488" w:rsidRDefault="00687488" w:rsidP="00687488">
      <w:pPr>
        <w:spacing w:after="0"/>
        <w:ind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687488" w:rsidRDefault="00687488" w:rsidP="00687488">
      <w:pPr>
        <w:spacing w:after="0"/>
        <w:ind w:firstLine="720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3.2.3. Дополнительные источники </w:t>
      </w:r>
    </w:p>
    <w:p w:rsidR="00687488" w:rsidRDefault="00687488" w:rsidP="00687488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Аллянов, Ю. Н. Физическая культура: учебник для среднего профессионального образования / Ю. Н. Аллянов, И. А. Письменский. — 3-е изд., испр. — Москва: Издательство Юрайт, 2021. — 493 с. — (Профессиональное образование). — ISBN 978-5-534-02309-1.</w:t>
      </w:r>
    </w:p>
    <w:p w:rsidR="00687488" w:rsidRDefault="00687488" w:rsidP="00687488">
      <w:pPr>
        <w:numPr>
          <w:ilvl w:val="0"/>
          <w:numId w:val="11"/>
        </w:numPr>
        <w:tabs>
          <w:tab w:val="left" w:pos="993"/>
        </w:tabs>
        <w:spacing w:after="0"/>
        <w:ind w:left="0" w:firstLine="36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Быченков, С. В. Физическая культура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 :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учебное пособие для СПО / С. В. Быченков, О. В. Везеницын. — 2-е изд. — Саратов : Профобразование, Ай Пи Эр Медиа, 2018. — 122 c. — ISBN 978-5-4486-0374-7, 978-5-4488-0195-2. — Текст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 :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электронный // Электронный ресурс цифровой образовательной среды СПО PROFобразование: [сайт]. — URL: https://profspo.ru/books/77006 (дата обращения: 22.02.2022). — Режим доступа: для авторизир. пользователей.</w:t>
      </w:r>
    </w:p>
    <w:p w:rsidR="00687488" w:rsidRDefault="00687488" w:rsidP="00687488">
      <w:pPr>
        <w:numPr>
          <w:ilvl w:val="0"/>
          <w:numId w:val="11"/>
        </w:numPr>
        <w:tabs>
          <w:tab w:val="left" w:pos="993"/>
        </w:tabs>
        <w:spacing w:after="0"/>
        <w:ind w:left="0" w:firstLine="36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Морозов, О. В. Физическая культура и здоровый образ жизни: учебное пособие / О. В. Морозов, В. О. Морозов. - 4-е изд., стер. - Москва: ФЛИНТА, 2020. - 214 с. - ISBN 978-5-9765-2443-9. - Текст: электронный. - URL: https://znanium.com/catalog/product/1149683 (дата обращения: 06.10.2021). – Режим доступа: по подписке.</w:t>
      </w:r>
    </w:p>
    <w:p w:rsidR="00687488" w:rsidRDefault="00687488" w:rsidP="00687488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Физическая культура: учебник для студ. учреждений высш. проф. образования / И.С. Барчуков; под общ</w:t>
      </w:r>
      <w:proofErr w:type="gramStart"/>
      <w:r>
        <w:rPr>
          <w:rFonts w:eastAsia="Calibri"/>
          <w:sz w:val="24"/>
          <w:szCs w:val="24"/>
          <w:lang w:eastAsia="en-US"/>
        </w:rPr>
        <w:t>.р</w:t>
      </w:r>
      <w:proofErr w:type="gramEnd"/>
      <w:r>
        <w:rPr>
          <w:rFonts w:eastAsia="Calibri"/>
          <w:sz w:val="24"/>
          <w:szCs w:val="24"/>
          <w:lang w:eastAsia="en-US"/>
        </w:rPr>
        <w:t>ед. Н.Н. Маликова.-6-е изд., стер.- М.:Издательский центр «Академия», 2013. – 528 с.</w:t>
      </w:r>
    </w:p>
    <w:p w:rsidR="00687488" w:rsidRDefault="00687488" w:rsidP="00687488">
      <w:pPr>
        <w:numPr>
          <w:ilvl w:val="0"/>
          <w:numId w:val="11"/>
        </w:numPr>
        <w:tabs>
          <w:tab w:val="left" w:pos="993"/>
        </w:tabs>
        <w:spacing w:after="0"/>
        <w:ind w:left="0" w:firstLine="36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Филиппова, Ю. С. Физическая культура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 :</w:t>
      </w:r>
      <w:proofErr w:type="gramEnd"/>
      <w:r>
        <w:rPr>
          <w:rFonts w:eastAsia="Calibri"/>
          <w:bCs/>
          <w:sz w:val="24"/>
          <w:szCs w:val="24"/>
          <w:lang w:eastAsia="en-US"/>
        </w:rPr>
        <w:t xml:space="preserve"> учебно-методическое пособие / Ю.С. Филиппова. — Москва: ИНФРА-М, 2022. — 197 </w:t>
      </w:r>
      <w:proofErr w:type="gramStart"/>
      <w:r>
        <w:rPr>
          <w:rFonts w:eastAsia="Calibri"/>
          <w:bCs/>
          <w:sz w:val="24"/>
          <w:szCs w:val="24"/>
          <w:lang w:eastAsia="en-US"/>
        </w:rPr>
        <w:t>с</w:t>
      </w:r>
      <w:proofErr w:type="gramEnd"/>
      <w:r>
        <w:rPr>
          <w:rFonts w:eastAsia="Calibri"/>
          <w:bCs/>
          <w:sz w:val="24"/>
          <w:szCs w:val="24"/>
          <w:lang w:eastAsia="en-US"/>
        </w:rPr>
        <w:t>. — (Среднее профессиональное образование). - ISBN 978-5-16-015948-5. - Текст: электронный. - URL: https://znanium.com/catalog/product/1815141 (дата обращения: 06.10.2021). – Режим доступа: по подписке.</w:t>
      </w:r>
    </w:p>
    <w:p w:rsidR="00687488" w:rsidRDefault="00687488" w:rsidP="00687488">
      <w:pPr>
        <w:tabs>
          <w:tab w:val="left" w:pos="993"/>
        </w:tabs>
        <w:spacing w:after="0"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687488" w:rsidRDefault="00687488" w:rsidP="00687488">
      <w:pPr>
        <w:tabs>
          <w:tab w:val="left" w:pos="993"/>
        </w:tabs>
        <w:spacing w:after="0"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687488" w:rsidRDefault="00687488" w:rsidP="00687488">
      <w:pPr>
        <w:suppressAutoHyphens/>
        <w:spacing w:after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4. КОНТРОЛЬ И ОЦЕНКА РЕЗУЛЬТАТОВ ОСВОЕНИЯ УЧЕБНОЙ ДИСЦИПЛИНЫ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12"/>
        <w:gridCol w:w="3469"/>
        <w:gridCol w:w="2198"/>
      </w:tblGrid>
      <w:tr w:rsidR="00687488" w:rsidRPr="008C7B33" w:rsidTr="008B0EC4">
        <w:trPr>
          <w:trHeight w:val="20"/>
        </w:trPr>
        <w:tc>
          <w:tcPr>
            <w:tcW w:w="1989" w:type="pct"/>
            <w:gridSpan w:val="2"/>
            <w:tcMar>
              <w:left w:w="28" w:type="dxa"/>
              <w:right w:w="28" w:type="dxa"/>
            </w:tcMar>
          </w:tcPr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842" w:type="pct"/>
            <w:tcMar>
              <w:left w:w="28" w:type="dxa"/>
              <w:right w:w="28" w:type="dxa"/>
            </w:tcMar>
          </w:tcPr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169" w:type="pct"/>
            <w:tcMar>
              <w:left w:w="28" w:type="dxa"/>
              <w:right w:w="28" w:type="dxa"/>
            </w:tcMar>
          </w:tcPr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687488" w:rsidRPr="008C7B33" w:rsidTr="008B0EC4">
        <w:trPr>
          <w:trHeight w:val="20"/>
        </w:trPr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:rsidR="00687488" w:rsidRPr="008C7B33" w:rsidRDefault="00687488" w:rsidP="008B0EC4">
            <w:pPr>
              <w:spacing w:after="0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687488" w:rsidRPr="008C7B33" w:rsidTr="008B0EC4">
        <w:trPr>
          <w:trHeight w:val="20"/>
        </w:trPr>
        <w:tc>
          <w:tcPr>
            <w:tcW w:w="1823" w:type="pct"/>
            <w:shd w:val="clear" w:color="auto" w:fill="auto"/>
            <w:tcMar>
              <w:left w:w="28" w:type="dxa"/>
              <w:right w:w="28" w:type="dxa"/>
            </w:tcMar>
          </w:tcPr>
          <w:p w:rsidR="00687488" w:rsidRPr="008C7B33" w:rsidRDefault="00687488" w:rsidP="00687488">
            <w:pPr>
              <w:numPr>
                <w:ilvl w:val="0"/>
                <w:numId w:val="12"/>
              </w:numPr>
              <w:spacing w:before="120" w:after="0" w:line="240" w:lineRule="auto"/>
              <w:ind w:left="142" w:firstLine="218"/>
              <w:rPr>
                <w:bCs/>
                <w:sz w:val="24"/>
                <w:szCs w:val="24"/>
              </w:rPr>
            </w:pPr>
            <w:r w:rsidRPr="008C7B33">
              <w:rPr>
                <w:b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687488" w:rsidRPr="008C7B33" w:rsidRDefault="00687488" w:rsidP="00687488">
            <w:pPr>
              <w:numPr>
                <w:ilvl w:val="0"/>
                <w:numId w:val="12"/>
              </w:numPr>
              <w:spacing w:before="120" w:after="0" w:line="240" w:lineRule="auto"/>
              <w:ind w:left="142" w:firstLine="218"/>
              <w:rPr>
                <w:bCs/>
                <w:iCs/>
                <w:sz w:val="24"/>
                <w:szCs w:val="24"/>
              </w:rPr>
            </w:pPr>
            <w:r w:rsidRPr="008C7B33">
              <w:rPr>
                <w:bCs/>
                <w:iCs/>
                <w:sz w:val="24"/>
                <w:szCs w:val="24"/>
              </w:rPr>
              <w:t xml:space="preserve">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:rsidR="00687488" w:rsidRPr="008C7B33" w:rsidRDefault="00687488" w:rsidP="00687488">
            <w:pPr>
              <w:numPr>
                <w:ilvl w:val="0"/>
                <w:numId w:val="12"/>
              </w:numPr>
              <w:spacing w:before="120" w:after="0" w:line="240" w:lineRule="auto"/>
              <w:ind w:left="142" w:firstLine="218"/>
              <w:rPr>
                <w:bCs/>
                <w:sz w:val="24"/>
                <w:szCs w:val="24"/>
              </w:rPr>
            </w:pPr>
            <w:r w:rsidRPr="008C7B33">
              <w:rPr>
                <w:bCs/>
                <w:iCs/>
                <w:sz w:val="24"/>
                <w:szCs w:val="24"/>
              </w:rPr>
              <w:lastRenderedPageBreak/>
              <w:t>средства профилактики перенапряжения</w:t>
            </w:r>
          </w:p>
        </w:tc>
        <w:tc>
          <w:tcPr>
            <w:tcW w:w="200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color w:val="0D0D0D"/>
                <w:sz w:val="24"/>
                <w:szCs w:val="24"/>
                <w:lang w:eastAsia="en-US"/>
              </w:rPr>
              <w:lastRenderedPageBreak/>
              <w:t>демонстрирует знание роли физической культуры в общекультурном, социальном и физическом развитии человека;</w:t>
            </w:r>
          </w:p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color w:val="0D0D0D"/>
                <w:sz w:val="24"/>
                <w:szCs w:val="24"/>
                <w:lang w:eastAsia="en-US"/>
              </w:rPr>
              <w:t>знает основы ЗОЖ, формы и содержание физических упражнений;</w:t>
            </w:r>
          </w:p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color w:val="0D0D0D"/>
                <w:sz w:val="24"/>
                <w:szCs w:val="24"/>
                <w:lang w:eastAsia="en-US"/>
              </w:rPr>
              <w:t xml:space="preserve">знает основные факторы риска труда воспитателя, характеризует физическую культуру как форму </w:t>
            </w:r>
            <w:r w:rsidRPr="008C7B33">
              <w:rPr>
                <w:color w:val="0D0D0D"/>
                <w:sz w:val="24"/>
                <w:szCs w:val="24"/>
                <w:lang w:eastAsia="en-US"/>
              </w:rPr>
              <w:lastRenderedPageBreak/>
              <w:t>самовыражения личности; значимость физической культуры в профессиональной деятельности</w:t>
            </w:r>
          </w:p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C7B33">
              <w:rPr>
                <w:color w:val="0D0D0D"/>
                <w:sz w:val="24"/>
                <w:szCs w:val="24"/>
                <w:lang w:eastAsia="en-US"/>
              </w:rPr>
              <w:t>знает средства восстановления, профилактики перенапряжения;</w:t>
            </w:r>
          </w:p>
        </w:tc>
        <w:tc>
          <w:tcPr>
            <w:tcW w:w="1169" w:type="pct"/>
            <w:tcMar>
              <w:left w:w="28" w:type="dxa"/>
              <w:right w:w="28" w:type="dxa"/>
            </w:tcMar>
          </w:tcPr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устный опрос, тестирование</w:t>
            </w:r>
          </w:p>
        </w:tc>
      </w:tr>
      <w:tr w:rsidR="00687488" w:rsidRPr="008C7B33" w:rsidTr="008B0EC4">
        <w:trPr>
          <w:trHeight w:val="20"/>
        </w:trPr>
        <w:tc>
          <w:tcPr>
            <w:tcW w:w="5000" w:type="pct"/>
            <w:gridSpan w:val="4"/>
            <w:tcMar>
              <w:left w:w="28" w:type="dxa"/>
              <w:right w:w="28" w:type="dxa"/>
            </w:tcMar>
          </w:tcPr>
          <w:p w:rsidR="00687488" w:rsidRPr="008C7B33" w:rsidRDefault="00687488" w:rsidP="008B0EC4">
            <w:pPr>
              <w:spacing w:after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lastRenderedPageBreak/>
              <w:t>Перечень умений, осваиваемых в рамках дисциплины:</w:t>
            </w:r>
          </w:p>
        </w:tc>
      </w:tr>
      <w:tr w:rsidR="00687488" w:rsidRPr="008C7B33" w:rsidTr="008B0EC4">
        <w:trPr>
          <w:trHeight w:val="20"/>
        </w:trPr>
        <w:tc>
          <w:tcPr>
            <w:tcW w:w="1989" w:type="pct"/>
            <w:gridSpan w:val="2"/>
            <w:tcMar>
              <w:left w:w="28" w:type="dxa"/>
              <w:right w:w="28" w:type="dxa"/>
            </w:tcMar>
          </w:tcPr>
          <w:p w:rsidR="00687488" w:rsidRPr="008C7B33" w:rsidRDefault="00687488" w:rsidP="00687488">
            <w:pPr>
              <w:numPr>
                <w:ilvl w:val="0"/>
                <w:numId w:val="14"/>
              </w:numPr>
              <w:spacing w:before="120" w:after="0" w:line="240" w:lineRule="auto"/>
              <w:ind w:left="0" w:firstLine="360"/>
              <w:rPr>
                <w:bCs/>
                <w:iCs/>
                <w:sz w:val="24"/>
                <w:szCs w:val="24"/>
              </w:rPr>
            </w:pPr>
            <w:r w:rsidRPr="008C7B33">
              <w:rPr>
                <w:bCs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для подготовки к сдаче нормативов (тестов) Всероссийского комплекса ГТО; для решения задач общей физической подготовки;</w:t>
            </w:r>
          </w:p>
          <w:p w:rsidR="00687488" w:rsidRPr="008C7B33" w:rsidRDefault="00687488" w:rsidP="00687488">
            <w:pPr>
              <w:numPr>
                <w:ilvl w:val="0"/>
                <w:numId w:val="14"/>
              </w:numPr>
              <w:spacing w:before="120" w:after="0" w:line="240" w:lineRule="auto"/>
              <w:ind w:left="0" w:firstLine="360"/>
              <w:rPr>
                <w:bCs/>
                <w:iCs/>
                <w:sz w:val="24"/>
                <w:szCs w:val="24"/>
              </w:rPr>
            </w:pPr>
            <w:r w:rsidRPr="008C7B33">
              <w:rPr>
                <w:bCs/>
                <w:iCs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687488" w:rsidRPr="008C7B33" w:rsidRDefault="00687488" w:rsidP="00687488">
            <w:pPr>
              <w:numPr>
                <w:ilvl w:val="0"/>
                <w:numId w:val="14"/>
              </w:numPr>
              <w:spacing w:before="120" w:after="0" w:line="240" w:lineRule="auto"/>
              <w:ind w:left="0" w:firstLine="360"/>
              <w:rPr>
                <w:bCs/>
                <w:iCs/>
                <w:sz w:val="24"/>
                <w:szCs w:val="24"/>
              </w:rPr>
            </w:pPr>
            <w:r w:rsidRPr="008C7B33">
              <w:rPr>
                <w:bCs/>
                <w:iCs/>
                <w:sz w:val="24"/>
                <w:szCs w:val="24"/>
              </w:rPr>
              <w:t>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1842" w:type="pct"/>
            <w:tcMar>
              <w:left w:w="28" w:type="dxa"/>
              <w:right w:w="28" w:type="dxa"/>
            </w:tcMar>
          </w:tcPr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bCs/>
                <w:sz w:val="24"/>
                <w:szCs w:val="24"/>
              </w:rPr>
              <w:t xml:space="preserve"> </w:t>
            </w:r>
            <w:r w:rsidRPr="008C7B33">
              <w:rPr>
                <w:color w:val="0D0D0D"/>
                <w:sz w:val="24"/>
                <w:szCs w:val="24"/>
                <w:lang w:eastAsia="en-US"/>
              </w:rPr>
              <w:t>использует содержание физкультурно-оздоровительной деятельности для укрепления здоровья, достижения жизненных и профессиональных целей;</w:t>
            </w:r>
          </w:p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color w:val="0D0D0D"/>
                <w:sz w:val="24"/>
                <w:szCs w:val="24"/>
                <w:lang w:eastAsia="en-US"/>
              </w:rPr>
              <w:t>владеет техническими приемами и двигательными действиями базовых видов спорта, активно применяет их в игровой и соревновательной деятельности;</w:t>
            </w:r>
          </w:p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color w:val="0D0D0D"/>
                <w:sz w:val="24"/>
                <w:szCs w:val="24"/>
                <w:lang w:eastAsia="en-US"/>
              </w:rPr>
              <w:t>демонстрирует готовность к выполнению нормативов всероссийского физкультурно-спортивного комплекса «готов к труду и обороне» (ГТО);</w:t>
            </w:r>
          </w:p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color w:val="0D0D0D"/>
                <w:sz w:val="24"/>
                <w:szCs w:val="24"/>
                <w:lang w:eastAsia="en-US"/>
              </w:rPr>
              <w:t xml:space="preserve">применяет рациональные приемы двигательных функций в профессиональной деятельности; </w:t>
            </w:r>
          </w:p>
          <w:p w:rsidR="00687488" w:rsidRPr="008C7B33" w:rsidRDefault="00687488" w:rsidP="0068748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8C7B33">
              <w:rPr>
                <w:color w:val="0D0D0D"/>
                <w:sz w:val="24"/>
                <w:szCs w:val="24"/>
              </w:rPr>
              <w:t>владеет физическими упражнениями разной функциональной направленности, использует их в режиме учебной и производственной деятельности с целью профилактики переутомления и сохранения высокой работоспособности для специальности воспитатель.</w:t>
            </w:r>
          </w:p>
        </w:tc>
        <w:tc>
          <w:tcPr>
            <w:tcW w:w="1169" w:type="pct"/>
            <w:tcMar>
              <w:left w:w="28" w:type="dxa"/>
              <w:right w:w="28" w:type="dxa"/>
            </w:tcMar>
            <w:vAlign w:val="center"/>
          </w:tcPr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sz w:val="24"/>
                <w:szCs w:val="24"/>
                <w:lang w:eastAsia="en-US"/>
              </w:rPr>
              <w:t xml:space="preserve">оценка результатов выполнения комплексов упражнений; </w:t>
            </w:r>
          </w:p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sz w:val="24"/>
                <w:szCs w:val="24"/>
                <w:lang w:eastAsia="en-US"/>
              </w:rPr>
              <w:t>тестирования физических качеств.</w:t>
            </w:r>
          </w:p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sz w:val="24"/>
                <w:szCs w:val="24"/>
                <w:lang w:eastAsia="en-US"/>
              </w:rPr>
              <w:t>оценка заданий при проведении текущего контроля;</w:t>
            </w:r>
          </w:p>
          <w:p w:rsidR="00687488" w:rsidRPr="008C7B33" w:rsidRDefault="00687488" w:rsidP="008B0EC4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B33">
              <w:rPr>
                <w:rFonts w:eastAsia="Calibri"/>
                <w:sz w:val="24"/>
                <w:szCs w:val="24"/>
                <w:lang w:eastAsia="en-US"/>
              </w:rPr>
              <w:t>промежуточной аттестации</w:t>
            </w:r>
          </w:p>
          <w:p w:rsidR="00687488" w:rsidRPr="008C7B33" w:rsidRDefault="00687488" w:rsidP="008B0EC4">
            <w:pPr>
              <w:spacing w:after="0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3E3A97" w:rsidRPr="00687488" w:rsidRDefault="003E3A97" w:rsidP="00687488">
      <w:pPr>
        <w:rPr>
          <w:lang w:val="en-US"/>
        </w:rPr>
      </w:pPr>
    </w:p>
    <w:sectPr w:rsidR="003E3A97" w:rsidRPr="00687488" w:rsidSect="003E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0F" w:rsidRDefault="0048470F" w:rsidP="00687488">
      <w:pPr>
        <w:spacing w:after="0" w:line="240" w:lineRule="auto"/>
      </w:pPr>
      <w:r>
        <w:separator/>
      </w:r>
    </w:p>
  </w:endnote>
  <w:endnote w:type="continuationSeparator" w:id="0">
    <w:p w:rsidR="0048470F" w:rsidRDefault="0048470F" w:rsidP="0068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0F" w:rsidRDefault="0048470F" w:rsidP="00687488">
      <w:pPr>
        <w:spacing w:after="0" w:line="240" w:lineRule="auto"/>
      </w:pPr>
      <w:r>
        <w:separator/>
      </w:r>
    </w:p>
  </w:footnote>
  <w:footnote w:type="continuationSeparator" w:id="0">
    <w:p w:rsidR="0048470F" w:rsidRDefault="0048470F" w:rsidP="00687488">
      <w:pPr>
        <w:spacing w:after="0" w:line="240" w:lineRule="auto"/>
      </w:pPr>
      <w:r>
        <w:continuationSeparator/>
      </w:r>
    </w:p>
  </w:footnote>
  <w:footnote w:id="1">
    <w:p w:rsidR="003F4F67" w:rsidRDefault="003F4F67" w:rsidP="00687488">
      <w:pPr>
        <w:pStyle w:val="a6"/>
        <w:jc w:val="both"/>
        <w:rPr>
          <w:lang w:val="ru-RU"/>
        </w:rPr>
      </w:pPr>
      <w:r>
        <w:rPr>
          <w:rStyle w:val="a3"/>
        </w:rPr>
        <w:footnoteRef/>
      </w:r>
      <w:proofErr w:type="gramStart"/>
      <w:r>
        <w:rPr>
          <w:rStyle w:val="a4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294094"/>
      <w:docPartObj>
        <w:docPartGallery w:val="Page Numbers (Top of Page)"/>
        <w:docPartUnique/>
      </w:docPartObj>
    </w:sdtPr>
    <w:sdtEndPr/>
    <w:sdtContent>
      <w:p w:rsidR="003F4F67" w:rsidRDefault="00D079E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8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4F67" w:rsidRDefault="003F4F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4CC"/>
    <w:multiLevelType w:val="multilevel"/>
    <w:tmpl w:val="04ED34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0415"/>
    <w:multiLevelType w:val="multilevel"/>
    <w:tmpl w:val="9D52E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1041BF"/>
    <w:multiLevelType w:val="multilevel"/>
    <w:tmpl w:val="061041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629E"/>
    <w:multiLevelType w:val="multilevel"/>
    <w:tmpl w:val="09886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3B75"/>
    <w:multiLevelType w:val="multilevel"/>
    <w:tmpl w:val="11FD3B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19BF7045"/>
    <w:multiLevelType w:val="hybridMultilevel"/>
    <w:tmpl w:val="1E9C96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1389E"/>
    <w:multiLevelType w:val="multilevel"/>
    <w:tmpl w:val="1F9138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6510F"/>
    <w:multiLevelType w:val="multilevel"/>
    <w:tmpl w:val="1FA6510F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B254A9F"/>
    <w:multiLevelType w:val="multilevel"/>
    <w:tmpl w:val="3B254A9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9">
    <w:nsid w:val="3FEB5DCC"/>
    <w:multiLevelType w:val="multilevel"/>
    <w:tmpl w:val="3FEB5DCC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33447BF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">
    <w:nsid w:val="595F4B7E"/>
    <w:multiLevelType w:val="multilevel"/>
    <w:tmpl w:val="595F4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76949"/>
    <w:multiLevelType w:val="multilevel"/>
    <w:tmpl w:val="61C76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F2760"/>
    <w:multiLevelType w:val="multilevel"/>
    <w:tmpl w:val="66AF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532D"/>
    <w:multiLevelType w:val="multilevel"/>
    <w:tmpl w:val="6D855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525B8"/>
    <w:multiLevelType w:val="multilevel"/>
    <w:tmpl w:val="79E52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80570"/>
    <w:multiLevelType w:val="multilevel"/>
    <w:tmpl w:val="7B28057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4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6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488"/>
    <w:rsid w:val="00023F1C"/>
    <w:rsid w:val="000672BC"/>
    <w:rsid w:val="000B220B"/>
    <w:rsid w:val="001347B1"/>
    <w:rsid w:val="00194A2F"/>
    <w:rsid w:val="002425D5"/>
    <w:rsid w:val="00352F0F"/>
    <w:rsid w:val="003B209C"/>
    <w:rsid w:val="003E3A97"/>
    <w:rsid w:val="003F4F67"/>
    <w:rsid w:val="00455D94"/>
    <w:rsid w:val="0048470F"/>
    <w:rsid w:val="004C40C4"/>
    <w:rsid w:val="004D7724"/>
    <w:rsid w:val="004D7EA8"/>
    <w:rsid w:val="00505881"/>
    <w:rsid w:val="00531EB9"/>
    <w:rsid w:val="006561AC"/>
    <w:rsid w:val="00687488"/>
    <w:rsid w:val="006A4F5C"/>
    <w:rsid w:val="006C187A"/>
    <w:rsid w:val="006E1437"/>
    <w:rsid w:val="0073689F"/>
    <w:rsid w:val="008B0EC4"/>
    <w:rsid w:val="008E0D25"/>
    <w:rsid w:val="00951EC5"/>
    <w:rsid w:val="009B38CA"/>
    <w:rsid w:val="00A10FBD"/>
    <w:rsid w:val="00A24890"/>
    <w:rsid w:val="00AB5D7E"/>
    <w:rsid w:val="00B846F0"/>
    <w:rsid w:val="00BA6F01"/>
    <w:rsid w:val="00C65D0F"/>
    <w:rsid w:val="00CA0F4E"/>
    <w:rsid w:val="00D079E1"/>
    <w:rsid w:val="00D5354D"/>
    <w:rsid w:val="00E90906"/>
    <w:rsid w:val="00EC00BA"/>
    <w:rsid w:val="00EC0869"/>
    <w:rsid w:val="00F0079B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8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48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87488"/>
    <w:rPr>
      <w:rFonts w:ascii="Arial" w:eastAsia="SimSun" w:hAnsi="Arial" w:cs="Times New Roman"/>
      <w:b/>
      <w:bCs/>
      <w:kern w:val="32"/>
      <w:sz w:val="32"/>
      <w:szCs w:val="32"/>
      <w:lang w:eastAsia="ru-RU"/>
    </w:rPr>
  </w:style>
  <w:style w:type="character" w:styleId="a3">
    <w:name w:val="footnote reference"/>
    <w:aliases w:val="Знак сноски-FN,Ciae niinee-FN,AЗнак сноски зел"/>
    <w:link w:val="11"/>
    <w:uiPriority w:val="99"/>
    <w:qFormat/>
    <w:rsid w:val="00687488"/>
    <w:rPr>
      <w:rFonts w:cs="Times New Roman"/>
      <w:vertAlign w:val="superscript"/>
    </w:rPr>
  </w:style>
  <w:style w:type="character" w:styleId="a4">
    <w:name w:val="Emphasis"/>
    <w:qFormat/>
    <w:rsid w:val="00687488"/>
    <w:rPr>
      <w:rFonts w:cs="Times New Roman"/>
      <w:i/>
    </w:rPr>
  </w:style>
  <w:style w:type="character" w:styleId="a5">
    <w:name w:val="Hyperlink"/>
    <w:uiPriority w:val="99"/>
    <w:qFormat/>
    <w:rsid w:val="00687488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qFormat/>
    <w:rsid w:val="00687488"/>
    <w:pPr>
      <w:spacing w:after="0" w:line="240" w:lineRule="auto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qFormat/>
    <w:rsid w:val="00687488"/>
    <w:rPr>
      <w:rFonts w:ascii="Times New Roman" w:eastAsia="SimSun" w:hAnsi="Times New Roman" w:cs="Times New Roman"/>
      <w:sz w:val="20"/>
      <w:szCs w:val="20"/>
      <w:lang w:val="en-US" w:eastAsia="ru-RU"/>
    </w:rPr>
  </w:style>
  <w:style w:type="paragraph" w:styleId="a8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9"/>
    <w:uiPriority w:val="34"/>
    <w:qFormat/>
    <w:rsid w:val="00687488"/>
    <w:pPr>
      <w:spacing w:before="120" w:after="120" w:line="240" w:lineRule="auto"/>
      <w:ind w:left="708"/>
    </w:pPr>
    <w:rPr>
      <w:sz w:val="24"/>
      <w:szCs w:val="24"/>
    </w:rPr>
  </w:style>
  <w:style w:type="character" w:customStyle="1" w:styleId="a9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8"/>
    <w:uiPriority w:val="34"/>
    <w:qFormat/>
    <w:locked/>
    <w:rsid w:val="00687488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basedOn w:val="a"/>
    <w:link w:val="a3"/>
    <w:uiPriority w:val="99"/>
    <w:rsid w:val="00687488"/>
    <w:pPr>
      <w:spacing w:after="0" w:line="240" w:lineRule="auto"/>
    </w:pPr>
    <w:rPr>
      <w:rFonts w:asciiTheme="minorHAnsi" w:eastAsiaTheme="minorHAnsi" w:hAnsiTheme="minorHAnsi"/>
      <w:vertAlign w:val="superscript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AB5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B5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8B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C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C00BA"/>
    <w:rPr>
      <w:rFonts w:ascii="Times New Roman" w:eastAsia="SimSu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C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C00BA"/>
    <w:rPr>
      <w:rFonts w:ascii="Times New Roman" w:eastAsia="SimSun" w:hAnsi="Times New Roman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3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47B1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56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929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255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53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K9_5</cp:lastModifiedBy>
  <cp:revision>16</cp:revision>
  <cp:lastPrinted>2024-01-26T03:22:00Z</cp:lastPrinted>
  <dcterms:created xsi:type="dcterms:W3CDTF">2023-12-11T07:02:00Z</dcterms:created>
  <dcterms:modified xsi:type="dcterms:W3CDTF">2024-03-15T02:43:00Z</dcterms:modified>
</cp:coreProperties>
</file>