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C1" w:rsidRDefault="006F4DC1"/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28C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2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«Киселёвский педагогический колледж»  </w:t>
      </w: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Pr="0090328C" w:rsidRDefault="00D5634C" w:rsidP="00D5634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Default="00D5634C" w:rsidP="00D56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34C" w:rsidRDefault="00D5634C" w:rsidP="00D56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34C" w:rsidRDefault="00D5634C" w:rsidP="00D56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32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5634C" w:rsidRPr="0090328C" w:rsidRDefault="00D5634C" w:rsidP="00D563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2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учебной дисциплины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634C" w:rsidRPr="00262D01" w:rsidRDefault="00D5634C" w:rsidP="00D563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СГ.02 Иностранный язык в профессиональной деятельности</w:t>
      </w: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32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Pr="00D563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49.02.01 Физическая культура.</w:t>
      </w:r>
    </w:p>
    <w:p w:rsidR="00D5634C" w:rsidRPr="0090328C" w:rsidRDefault="00D5634C" w:rsidP="00D563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                </w:t>
      </w: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5634C" w:rsidRDefault="00D5634C" w:rsidP="00D5634C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634C" w:rsidRPr="00262D01" w:rsidRDefault="00D5634C" w:rsidP="00D563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Киселёвск 2024</w:t>
      </w:r>
      <w:r w:rsidRPr="00262D01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ОДОБРЕНА                                                                  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на заседании кафедры </w:t>
      </w:r>
      <w:proofErr w:type="gramStart"/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общеобразовательных</w:t>
      </w:r>
      <w:proofErr w:type="gramEnd"/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социально-гуманитарных дисциплин 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 информационных технологий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Протокол №  от </w:t>
      </w:r>
      <w:r w:rsidR="00F47B1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«» __________ 2024</w:t>
      </w: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г.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Зав. кафедрой ____________/ </w:t>
      </w:r>
      <w:proofErr w:type="spellStart"/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Сынкова</w:t>
      </w:r>
      <w:proofErr w:type="spellEnd"/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Н.А., канд. биол. наук </w:t>
      </w:r>
    </w:p>
    <w:p w:rsidR="00D5634C" w:rsidRPr="007A0B45" w:rsidRDefault="00D5634C" w:rsidP="00D5634C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suppressAutoHyphens/>
        <w:spacing w:after="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63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49.02.01 Физическая культура.</w:t>
      </w:r>
    </w:p>
    <w:p w:rsidR="00D5634C" w:rsidRPr="007A0B45" w:rsidRDefault="00D5634C" w:rsidP="00D5634C">
      <w:pPr>
        <w:suppressAutoHyphens/>
        <w:spacing w:line="10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suppressAutoHyphens/>
        <w:spacing w:line="10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Заместитель директора по УМР</w:t>
      </w:r>
    </w:p>
    <w:p w:rsidR="00D5634C" w:rsidRPr="007A0B45" w:rsidRDefault="00D5634C" w:rsidP="00D5634C">
      <w:pPr>
        <w:suppressAutoHyphens/>
        <w:spacing w:line="10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_________ / Данилина С.А.</w:t>
      </w:r>
    </w:p>
    <w:p w:rsidR="00D5634C" w:rsidRPr="007A0B45" w:rsidRDefault="00D5634C" w:rsidP="00D5634C">
      <w:pPr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7A0B45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Составитель:</w:t>
      </w: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Кайль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Н.А</w:t>
      </w:r>
      <w:r w:rsidRPr="007A0B45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., преподаватель английского языка ГПОУ  «Киселёвский педагогиче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ский колледж»</w:t>
      </w: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D5634C" w:rsidRPr="007A0B45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D5634C" w:rsidRDefault="00D5634C" w:rsidP="00D5634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634C" w:rsidRPr="00262D01" w:rsidRDefault="00D5634C" w:rsidP="00D563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D5634C" w:rsidRPr="00262D01" w:rsidRDefault="00D5634C" w:rsidP="00D5634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5634C" w:rsidRPr="00262D01" w:rsidTr="00D5634C">
        <w:tc>
          <w:tcPr>
            <w:tcW w:w="7501" w:type="dxa"/>
          </w:tcPr>
          <w:p w:rsidR="00D5634C" w:rsidRPr="00262D01" w:rsidRDefault="00D5634C" w:rsidP="008A3D93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D5634C" w:rsidRPr="00262D01" w:rsidRDefault="00D5634C" w:rsidP="00D56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634C" w:rsidRPr="00262D01" w:rsidTr="00D5634C">
        <w:tc>
          <w:tcPr>
            <w:tcW w:w="7501" w:type="dxa"/>
          </w:tcPr>
          <w:p w:rsidR="00D5634C" w:rsidRPr="00262D01" w:rsidRDefault="00D5634C" w:rsidP="00D5634C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5634C" w:rsidRPr="00262D01" w:rsidRDefault="00D5634C" w:rsidP="00D5634C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5634C" w:rsidRPr="00262D01" w:rsidRDefault="00D5634C" w:rsidP="00D5634C">
            <w:pPr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5634C" w:rsidRPr="00262D01" w:rsidTr="00D5634C">
        <w:tc>
          <w:tcPr>
            <w:tcW w:w="7501" w:type="dxa"/>
          </w:tcPr>
          <w:p w:rsidR="00D5634C" w:rsidRPr="00262D01" w:rsidRDefault="00D5634C" w:rsidP="00D5634C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5634C" w:rsidRPr="00262D01" w:rsidRDefault="00D5634C" w:rsidP="00D5634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5634C" w:rsidRPr="00262D01" w:rsidRDefault="00D5634C" w:rsidP="00D56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D5634C" w:rsidRPr="00262D01" w:rsidRDefault="00D5634C" w:rsidP="00D5634C">
      <w:pPr>
        <w:numPr>
          <w:ilvl w:val="0"/>
          <w:numId w:val="2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Pr="0026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:rsidR="00D5634C" w:rsidRPr="00262D01" w:rsidRDefault="00D5634C" w:rsidP="00D5634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«СГ.02 Иностранный язык в профессиональной деятельности»</w:t>
      </w:r>
    </w:p>
    <w:p w:rsidR="00D5634C" w:rsidRPr="00262D01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34C" w:rsidRPr="00262D01" w:rsidRDefault="00D5634C" w:rsidP="00D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D5634C" w:rsidRPr="00262D01" w:rsidRDefault="00D5634C" w:rsidP="00D563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«СГ.02 Иностранный язык в профессиональной деятельности» является обязательной частью </w:t>
      </w:r>
      <w:r w:rsidRPr="00262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</w:t>
      </w:r>
      <w:proofErr w:type="spellEnd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-гуманитарного цикла </w:t>
      </w:r>
      <w:bookmarkStart w:id="0" w:name="_GoBack"/>
      <w:bookmarkEnd w:id="0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СПО по специальности </w:t>
      </w:r>
      <w:r w:rsidRPr="00D5634C">
        <w:rPr>
          <w:rFonts w:ascii="Times New Roman" w:eastAsia="Times New Roman" w:hAnsi="Times New Roman" w:cs="Times New Roman"/>
          <w:sz w:val="24"/>
          <w:szCs w:val="24"/>
          <w:lang w:eastAsia="ru-RU"/>
        </w:rPr>
        <w:t>49.02.01 Физическая культура.</w:t>
      </w:r>
    </w:p>
    <w:p w:rsidR="00D5634C" w:rsidRPr="00262D01" w:rsidRDefault="00D5634C" w:rsidP="00D563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</w:t>
      </w:r>
    </w:p>
    <w:p w:rsidR="00D5634C" w:rsidRPr="00262D01" w:rsidRDefault="00D5634C" w:rsidP="00D563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D5634C" w:rsidRPr="00262D01" w:rsidRDefault="00D5634C" w:rsidP="00D56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</w:t>
      </w:r>
      <w:r w:rsidRPr="00262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253"/>
      </w:tblGrid>
      <w:tr w:rsidR="00D5634C" w:rsidRPr="00262D01" w:rsidTr="00D5634C">
        <w:trPr>
          <w:trHeight w:val="649"/>
        </w:trPr>
        <w:tc>
          <w:tcPr>
            <w:tcW w:w="1242" w:type="dxa"/>
            <w:hideMark/>
          </w:tcPr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ПК, </w:t>
            </w:r>
            <w:proofErr w:type="gramStart"/>
            <w:r w:rsidRPr="00262D01"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D01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</w:p>
        </w:tc>
      </w:tr>
      <w:tr w:rsidR="00D5634C" w:rsidRPr="00262D01" w:rsidTr="00D5634C">
        <w:trPr>
          <w:trHeight w:val="212"/>
        </w:trPr>
        <w:tc>
          <w:tcPr>
            <w:tcW w:w="1242" w:type="dxa"/>
          </w:tcPr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2D0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62D01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  <w:p w:rsidR="00D5634C" w:rsidRPr="00262D01" w:rsidRDefault="00D5634C" w:rsidP="00D56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D5634C" w:rsidRPr="00D5634C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</w:t>
            </w:r>
          </w:p>
          <w:p w:rsidR="00D5634C" w:rsidRPr="00D5634C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 знакомые общие </w:t>
            </w:r>
          </w:p>
          <w:p w:rsidR="00D5634C" w:rsidRPr="00D5634C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 профессиональные темы; </w:t>
            </w:r>
          </w:p>
          <w:p w:rsidR="00D5634C" w:rsidRPr="00D5634C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строить простые высказывания о себе и о своей профессиональной деятельности; кратко обосновывать и объяснять свои действия (текущие </w:t>
            </w:r>
          </w:p>
          <w:p w:rsidR="00D5634C" w:rsidRPr="00D5634C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 планируемые); </w:t>
            </w:r>
          </w:p>
          <w:p w:rsidR="00D5634C" w:rsidRPr="00262D01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563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253" w:type="dxa"/>
          </w:tcPr>
          <w:p w:rsidR="00D5634C" w:rsidRPr="006F4DC1" w:rsidRDefault="00D5634C" w:rsidP="00D5634C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правила построения простых и сложных предложений на профессиональные темы; </w:t>
            </w:r>
          </w:p>
          <w:p w:rsidR="00D5634C" w:rsidRPr="006F4DC1" w:rsidRDefault="00D5634C" w:rsidP="00D5634C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основные общеупотребительные глаголы (бытовая и профессиональная лексика);</w:t>
            </w:r>
          </w:p>
          <w:p w:rsidR="00D5634C" w:rsidRPr="006F4DC1" w:rsidRDefault="00D5634C" w:rsidP="00D5634C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D5634C" w:rsidRPr="006F4DC1" w:rsidRDefault="00D5634C" w:rsidP="00D5634C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особенности произношения; </w:t>
            </w:r>
          </w:p>
          <w:p w:rsidR="00D5634C" w:rsidRPr="00262D01" w:rsidRDefault="00D5634C" w:rsidP="00D563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F4D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</w:tbl>
    <w:p w:rsidR="00D5634C" w:rsidRDefault="00D5634C" w:rsidP="00D563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D5634C" w:rsidRPr="00410F62" w:rsidTr="00D5634C">
        <w:tc>
          <w:tcPr>
            <w:tcW w:w="7338" w:type="dxa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3632186"/>
            <w:r w:rsidRPr="00410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2126" w:type="dxa"/>
            <w:vAlign w:val="center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D5634C" w:rsidRPr="00410F62" w:rsidTr="00D5634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10F62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410F62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62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5634C" w:rsidRPr="00410F62" w:rsidTr="00D5634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10F6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10F62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10F62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410F62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D5634C" w:rsidRPr="00410F62" w:rsidRDefault="00D5634C" w:rsidP="00D5634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62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bookmarkEnd w:id="1"/>
    </w:tbl>
    <w:p w:rsidR="00D5634C" w:rsidRDefault="00D5634C" w:rsidP="00D563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5634C" w:rsidRDefault="00D5634C" w:rsidP="00D563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5634C" w:rsidRDefault="00D5634C" w:rsidP="00D563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5634C" w:rsidRPr="00262D01" w:rsidRDefault="00D5634C" w:rsidP="0047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5634C" w:rsidRDefault="00D5634C" w:rsidP="00D5634C">
      <w:pPr>
        <w:jc w:val="both"/>
        <w:rPr>
          <w:rFonts w:ascii="Times New Roman" w:hAnsi="Times New Roman" w:cs="Times New Roman"/>
          <w:b/>
          <w:szCs w:val="28"/>
        </w:rPr>
      </w:pPr>
    </w:p>
    <w:p w:rsidR="00D5634C" w:rsidRPr="00EE71F1" w:rsidRDefault="00D5634C" w:rsidP="00D5634C">
      <w:pPr>
        <w:jc w:val="both"/>
        <w:rPr>
          <w:rFonts w:ascii="Times New Roman" w:hAnsi="Times New Roman" w:cs="Times New Roman"/>
          <w:b/>
          <w:szCs w:val="28"/>
        </w:rPr>
      </w:pPr>
      <w:r w:rsidRPr="00EE71F1">
        <w:rPr>
          <w:rFonts w:ascii="Times New Roman" w:hAnsi="Times New Roman" w:cs="Times New Roman"/>
          <w:b/>
          <w:szCs w:val="28"/>
        </w:rPr>
        <w:lastRenderedPageBreak/>
        <w:t>1.3. Использование часов вариативной части ППССЗ*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268"/>
        <w:gridCol w:w="993"/>
        <w:gridCol w:w="1558"/>
      </w:tblGrid>
      <w:tr w:rsidR="00D5634C" w:rsidRPr="00EE71F1" w:rsidTr="00D5634C">
        <w:tc>
          <w:tcPr>
            <w:tcW w:w="851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 w:rsidRPr="00EE71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E71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Дополнительные профессиональные компетенции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знания, умения,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практический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опыт</w:t>
            </w:r>
          </w:p>
        </w:tc>
        <w:tc>
          <w:tcPr>
            <w:tcW w:w="2268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№, наименование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3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Коли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E71F1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EE71F1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8" w:type="dxa"/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 xml:space="preserve">включения </w:t>
            </w:r>
            <w:proofErr w:type="gramStart"/>
            <w:r w:rsidRPr="00EE71F1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рабочую про-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грамму</w:t>
            </w:r>
          </w:p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634C" w:rsidRPr="00EE71F1" w:rsidTr="00D5634C">
        <w:trPr>
          <w:trHeight w:val="1020"/>
        </w:trPr>
        <w:tc>
          <w:tcPr>
            <w:tcW w:w="851" w:type="dxa"/>
            <w:tcBorders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E71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634C" w:rsidRPr="002C428E" w:rsidRDefault="00D5634C" w:rsidP="00D563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Раздел 1,</w:t>
            </w:r>
            <w:r w:rsidRPr="002C42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Тема 1.</w:t>
            </w:r>
          </w:p>
          <w:p w:rsidR="00D5634C" w:rsidRPr="00EE71F1" w:rsidRDefault="00D5634C" w:rsidP="00F4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2C428E">
              <w:rPr>
                <w:rFonts w:ascii="Times New Roman" w:eastAsia="Times New Roman" w:hAnsi="Times New Roman" w:cs="Times New Roman"/>
                <w:lang w:eastAsia="ru-RU"/>
              </w:rPr>
              <w:t>Система образования в России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428E">
              <w:rPr>
                <w:rFonts w:ascii="Times New Roman" w:hAnsi="Times New Roman" w:cs="Times New Roman"/>
              </w:rPr>
              <w:t>С целью отработки навыков письменной и устной речи по теме</w:t>
            </w:r>
          </w:p>
        </w:tc>
      </w:tr>
      <w:tr w:rsidR="00D5634C" w:rsidRPr="00EE71F1" w:rsidTr="00D5634C">
        <w:trPr>
          <w:trHeight w:val="3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D5634C" w:rsidRDefault="00D5634C" w:rsidP="00D563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>Раздел 1,</w:t>
            </w:r>
            <w:r w:rsidRPr="00D5634C">
              <w:rPr>
                <w:rFonts w:ascii="Times New Roman" w:eastAsia="SimSun" w:hAnsi="Times New Roman" w:cs="Times New Roman"/>
                <w:color w:val="0D0D0D"/>
                <w:lang w:eastAsia="ru-RU"/>
              </w:rPr>
              <w:t>Тема 2</w:t>
            </w:r>
          </w:p>
          <w:p w:rsidR="00D5634C" w:rsidRPr="00262D0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34C">
              <w:rPr>
                <w:rFonts w:ascii="Times New Roman" w:eastAsia="SimSun" w:hAnsi="Times New Roman" w:cs="Times New Roman"/>
                <w:color w:val="0D0D0D"/>
                <w:lang w:eastAsia="ru-RU"/>
              </w:rPr>
              <w:t>Система образования в стране/странах изучаемого языка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428E">
              <w:rPr>
                <w:rFonts w:ascii="Times New Roman" w:hAnsi="Times New Roman" w:cs="Times New Roman"/>
              </w:rPr>
              <w:t>С целью отработки навыков устной речи по теме</w:t>
            </w:r>
          </w:p>
        </w:tc>
      </w:tr>
      <w:tr w:rsidR="00D5634C" w:rsidRPr="00EE71F1" w:rsidTr="00D5634C">
        <w:trPr>
          <w:trHeight w:val="2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Default="00D5634C" w:rsidP="00D56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2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2. </w:t>
            </w:r>
          </w:p>
          <w:p w:rsidR="00D5634C" w:rsidRPr="00DF7E18" w:rsidRDefault="00D5634C" w:rsidP="00D56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634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Развитие физической культуры и спорта в РФ</w:t>
            </w:r>
          </w:p>
          <w:p w:rsidR="00D5634C" w:rsidRPr="00DF7E18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C86B08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C86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428E">
              <w:rPr>
                <w:rFonts w:ascii="Times New Roman" w:hAnsi="Times New Roman" w:cs="Times New Roman"/>
              </w:rPr>
              <w:t>С целью</w:t>
            </w:r>
            <w:r w:rsidR="00C86B08">
              <w:rPr>
                <w:rFonts w:ascii="Times New Roman" w:hAnsi="Times New Roman" w:cs="Times New Roman"/>
              </w:rPr>
              <w:t xml:space="preserve"> отработки навыков </w:t>
            </w:r>
            <w:proofErr w:type="spellStart"/>
            <w:r w:rsidR="00C86B08">
              <w:rPr>
                <w:rFonts w:ascii="Times New Roman" w:hAnsi="Times New Roman" w:cs="Times New Roman"/>
              </w:rPr>
              <w:t>письменной</w:t>
            </w:r>
            <w:proofErr w:type="gramStart"/>
            <w:r w:rsidR="00C86B08">
              <w:rPr>
                <w:rFonts w:ascii="Times New Roman" w:hAnsi="Times New Roman" w:cs="Times New Roman"/>
              </w:rPr>
              <w:t>,у</w:t>
            </w:r>
            <w:proofErr w:type="gramEnd"/>
            <w:r w:rsidR="00C86B08">
              <w:rPr>
                <w:rFonts w:ascii="Times New Roman" w:hAnsi="Times New Roman" w:cs="Times New Roman"/>
              </w:rPr>
              <w:t>стной</w:t>
            </w:r>
            <w:proofErr w:type="spellEnd"/>
            <w:r w:rsidR="00C86B08">
              <w:rPr>
                <w:rFonts w:ascii="Times New Roman" w:hAnsi="Times New Roman" w:cs="Times New Roman"/>
              </w:rPr>
              <w:t xml:space="preserve">  речи по теме</w:t>
            </w:r>
          </w:p>
        </w:tc>
      </w:tr>
      <w:tr w:rsidR="00D5634C" w:rsidRPr="00EE71F1" w:rsidTr="00D5634C">
        <w:trPr>
          <w:trHeight w:val="25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B14" w:rsidRDefault="00D5634C" w:rsidP="00F4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8E">
              <w:rPr>
                <w:rFonts w:ascii="Times New Roman" w:eastAsia="Times New Roman" w:hAnsi="Times New Roman" w:cs="Times New Roman"/>
                <w:lang w:eastAsia="ru-RU"/>
              </w:rPr>
              <w:t xml:space="preserve">Раздел 3. </w:t>
            </w:r>
          </w:p>
          <w:p w:rsidR="00F47B14" w:rsidRPr="002C428E" w:rsidRDefault="00F47B14" w:rsidP="00F4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14">
              <w:rPr>
                <w:rFonts w:ascii="Times New Roman" w:eastAsia="Times New Roman" w:hAnsi="Times New Roman" w:cs="Times New Roman"/>
                <w:lang w:eastAsia="ru-RU"/>
              </w:rPr>
              <w:t>Тема 1. Профессиональное образование</w:t>
            </w:r>
          </w:p>
          <w:p w:rsidR="00D5634C" w:rsidRPr="002C428E" w:rsidRDefault="00D5634C" w:rsidP="00D56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F47B14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428E">
              <w:rPr>
                <w:rFonts w:ascii="Times New Roman" w:hAnsi="Times New Roman" w:cs="Times New Roman"/>
              </w:rPr>
              <w:t>С целью отработки навыков письменной и устной речи по теме</w:t>
            </w:r>
          </w:p>
        </w:tc>
      </w:tr>
      <w:tr w:rsidR="00D5634C" w:rsidRPr="00EE71F1" w:rsidTr="00D5634C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B14" w:rsidRDefault="00F47B14" w:rsidP="00F47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4</w:t>
            </w:r>
          </w:p>
          <w:p w:rsidR="00F47B14" w:rsidRPr="00F47B14" w:rsidRDefault="00F47B14" w:rsidP="00F47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14">
              <w:rPr>
                <w:rFonts w:ascii="Times New Roman" w:eastAsia="Times New Roman" w:hAnsi="Times New Roman" w:cs="Times New Roman"/>
                <w:lang w:eastAsia="ru-RU"/>
              </w:rPr>
              <w:t>Тема 2.</w:t>
            </w:r>
          </w:p>
          <w:p w:rsidR="00D5634C" w:rsidRPr="002C428E" w:rsidRDefault="00F47B14" w:rsidP="00F47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14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и заполнение бланков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F47B14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428E">
              <w:rPr>
                <w:rFonts w:ascii="Times New Roman" w:hAnsi="Times New Roman" w:cs="Times New Roman"/>
              </w:rPr>
              <w:t>С целью отработки навыков письменной и устной речи по теме,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28E">
              <w:rPr>
                <w:rFonts w:ascii="Times New Roman" w:hAnsi="Times New Roman" w:cs="Times New Roman"/>
              </w:rPr>
              <w:t xml:space="preserve">подготовке к </w:t>
            </w:r>
            <w:proofErr w:type="spellStart"/>
            <w:r w:rsidRPr="002C428E">
              <w:rPr>
                <w:rFonts w:ascii="Times New Roman" w:hAnsi="Times New Roman" w:cs="Times New Roman"/>
              </w:rPr>
              <w:t>дифзачету</w:t>
            </w:r>
            <w:proofErr w:type="spellEnd"/>
          </w:p>
        </w:tc>
      </w:tr>
      <w:tr w:rsidR="00D5634C" w:rsidRPr="00EE71F1" w:rsidTr="00D5634C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EE71F1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F47B14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634C" w:rsidRPr="002C428E" w:rsidRDefault="00D5634C" w:rsidP="00D5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34C" w:rsidRDefault="00D5634C" w:rsidP="00D5634C">
      <w:pPr>
        <w:jc w:val="both"/>
        <w:rPr>
          <w:rFonts w:ascii="Times New Roman" w:hAnsi="Times New Roman" w:cs="Times New Roman"/>
          <w:color w:val="FF0000"/>
        </w:rPr>
      </w:pPr>
    </w:p>
    <w:p w:rsidR="00D5634C" w:rsidRDefault="00D5634C" w:rsidP="00D5634C">
      <w:pPr>
        <w:jc w:val="both"/>
        <w:rPr>
          <w:rFonts w:ascii="Times New Roman" w:hAnsi="Times New Roman" w:cs="Times New Roman"/>
          <w:color w:val="FF0000"/>
        </w:rPr>
      </w:pPr>
    </w:p>
    <w:p w:rsidR="0047644A" w:rsidRDefault="0047644A" w:rsidP="00F47B14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color w:val="0D0D0D"/>
          <w:sz w:val="24"/>
          <w:szCs w:val="24"/>
          <w:lang w:eastAsia="ru-RU"/>
        </w:rPr>
      </w:pPr>
    </w:p>
    <w:p w:rsidR="0047644A" w:rsidRDefault="0047644A" w:rsidP="00F47B14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color w:val="0D0D0D"/>
          <w:sz w:val="24"/>
          <w:szCs w:val="24"/>
          <w:lang w:eastAsia="ru-RU"/>
        </w:rPr>
      </w:pPr>
    </w:p>
    <w:p w:rsidR="00F47B14" w:rsidRPr="006F4DC1" w:rsidRDefault="00F47B14" w:rsidP="00F47B14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color w:val="0D0D0D"/>
          <w:sz w:val="24"/>
          <w:szCs w:val="24"/>
          <w:lang w:eastAsia="ru-RU"/>
        </w:rPr>
      </w:pPr>
      <w:r w:rsidRPr="006F4DC1">
        <w:rPr>
          <w:rFonts w:ascii="Times New Roman" w:eastAsia="SimSun" w:hAnsi="Times New Roman" w:cs="Times New Roman"/>
          <w:b/>
          <w:color w:val="0D0D0D"/>
          <w:sz w:val="24"/>
          <w:szCs w:val="24"/>
          <w:lang w:eastAsia="ru-RU"/>
        </w:rPr>
        <w:lastRenderedPageBreak/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80"/>
        <w:gridCol w:w="2741"/>
      </w:tblGrid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  <w:t>Объем в часах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  <w:t>108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в </w:t>
            </w:r>
            <w:proofErr w:type="spellStart"/>
            <w:r w:rsidRPr="006F4DC1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т.ч</w:t>
            </w:r>
            <w:proofErr w:type="spellEnd"/>
            <w:r w:rsidRPr="006F4DC1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  <w:t>108</w:t>
            </w:r>
          </w:p>
        </w:tc>
      </w:tr>
      <w:tr w:rsidR="00F47B14" w:rsidRPr="006F4DC1" w:rsidTr="003E4D99">
        <w:trPr>
          <w:trHeight w:val="510"/>
        </w:trPr>
        <w:tc>
          <w:tcPr>
            <w:tcW w:w="5000" w:type="pct"/>
            <w:gridSpan w:val="2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color w:val="0D0D0D"/>
                <w:lang w:eastAsia="ru-RU"/>
              </w:rPr>
              <w:t>в т. ч.: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color w:val="0D0D0D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  <w:t>-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color w:val="0D0D0D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  <w:t>108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i/>
                <w:color w:val="0D0D0D"/>
                <w:lang w:eastAsia="ru-RU"/>
              </w:rPr>
              <w:t xml:space="preserve">Самостоятельная работа </w:t>
            </w:r>
            <w:r w:rsidRPr="006F4DC1">
              <w:rPr>
                <w:rFonts w:ascii="Times New Roman" w:eastAsia="SimSun" w:hAnsi="Times New Roman" w:cs="Times New Roman"/>
                <w:b/>
                <w:i/>
                <w:color w:val="0D0D0D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  <w:t>24</w:t>
            </w:r>
          </w:p>
        </w:tc>
      </w:tr>
      <w:tr w:rsidR="00F47B14" w:rsidRPr="006F4DC1" w:rsidTr="003E4D99">
        <w:trPr>
          <w:trHeight w:val="510"/>
        </w:trPr>
        <w:tc>
          <w:tcPr>
            <w:tcW w:w="3685" w:type="pct"/>
            <w:vAlign w:val="center"/>
          </w:tcPr>
          <w:p w:rsidR="00F47B14" w:rsidRPr="006F4DC1" w:rsidRDefault="00F47B14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/>
                <w:color w:val="0D0D0D"/>
                <w:lang w:eastAsia="ru-RU"/>
              </w:rPr>
            </w:pPr>
            <w:r w:rsidRPr="006F4DC1">
              <w:rPr>
                <w:rFonts w:ascii="Times New Roman" w:eastAsia="SimSun" w:hAnsi="Times New Roman" w:cs="Times New Roman"/>
                <w:b/>
                <w:iCs/>
                <w:color w:val="0D0D0D"/>
                <w:lang w:eastAsia="ru-RU"/>
              </w:rPr>
              <w:t>Промежуточная аттестация</w:t>
            </w:r>
            <w:r w:rsidR="00A1101F"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  <w:t xml:space="preserve"> дифференцированный зачёт</w:t>
            </w:r>
          </w:p>
        </w:tc>
        <w:tc>
          <w:tcPr>
            <w:tcW w:w="1315" w:type="pct"/>
            <w:vAlign w:val="center"/>
          </w:tcPr>
          <w:p w:rsidR="00F47B14" w:rsidRPr="006F4DC1" w:rsidRDefault="00A1101F" w:rsidP="003E4D99">
            <w:pPr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color w:val="0D0D0D"/>
                <w:lang w:eastAsia="ru-RU"/>
              </w:rPr>
              <w:t>2</w:t>
            </w:r>
          </w:p>
        </w:tc>
      </w:tr>
    </w:tbl>
    <w:p w:rsidR="00F47FB6" w:rsidRDefault="00F47FB6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color w:val="FF0000"/>
        </w:rPr>
      </w:pPr>
    </w:p>
    <w:p w:rsidR="00F47B14" w:rsidRDefault="00F47B14" w:rsidP="006F4DC1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F47B14" w:rsidRDefault="00F47B14" w:rsidP="006A6F5F">
      <w:pPr>
        <w:ind w:firstLine="709"/>
        <w:rPr>
          <w:rFonts w:ascii="Times New Roman" w:eastAsia="SimSun" w:hAnsi="Times New Roman" w:cs="Times New Roman"/>
          <w:b/>
          <w:color w:val="0D0D0D"/>
          <w:lang w:eastAsia="ru-RU"/>
        </w:rPr>
      </w:pPr>
    </w:p>
    <w:p w:rsidR="006A6F5F" w:rsidRPr="006A6F5F" w:rsidRDefault="006A6F5F" w:rsidP="006A6F5F">
      <w:pPr>
        <w:ind w:firstLine="709"/>
        <w:rPr>
          <w:rFonts w:ascii="Times New Roman" w:eastAsia="SimSun" w:hAnsi="Times New Roman" w:cs="Times New Roman"/>
          <w:b/>
          <w:bCs/>
          <w:color w:val="0D0D0D"/>
          <w:lang w:eastAsia="ru-RU"/>
        </w:rPr>
      </w:pPr>
      <w:r w:rsidRPr="006A6F5F">
        <w:rPr>
          <w:rFonts w:ascii="Times New Roman" w:eastAsia="SimSun" w:hAnsi="Times New Roman" w:cs="Times New Roman"/>
          <w:b/>
          <w:color w:val="0D0D0D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61"/>
        <w:gridCol w:w="4971"/>
        <w:gridCol w:w="1620"/>
        <w:gridCol w:w="1760"/>
      </w:tblGrid>
      <w:tr w:rsidR="006A6F5F" w:rsidRPr="006A6F5F" w:rsidTr="00CD7B52">
        <w:trPr>
          <w:trHeight w:val="20"/>
        </w:trPr>
        <w:tc>
          <w:tcPr>
            <w:tcW w:w="981" w:type="pct"/>
            <w:vAlign w:val="center"/>
          </w:tcPr>
          <w:p w:rsidR="006A6F5F" w:rsidRPr="006A6F5F" w:rsidRDefault="006A6F5F" w:rsidP="006A6F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Наименование разделов и тем</w:t>
            </w:r>
          </w:p>
        </w:tc>
        <w:tc>
          <w:tcPr>
            <w:tcW w:w="2404" w:type="pct"/>
            <w:gridSpan w:val="2"/>
            <w:vAlign w:val="center"/>
          </w:tcPr>
          <w:p w:rsidR="006A6F5F" w:rsidRPr="006A6F5F" w:rsidRDefault="006A6F5F" w:rsidP="006A6F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обучающихся</w:t>
            </w:r>
            <w:proofErr w:type="gramEnd"/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Объем, акад. ч. / в том числе в форме практической подготовки, акад. </w:t>
            </w:r>
            <w:proofErr w:type="gramStart"/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ч</w:t>
            </w:r>
            <w:proofErr w:type="gramEnd"/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.</w:t>
            </w:r>
          </w:p>
        </w:tc>
        <w:tc>
          <w:tcPr>
            <w:tcW w:w="841" w:type="pct"/>
            <w:vAlign w:val="center"/>
          </w:tcPr>
          <w:p w:rsidR="006A6F5F" w:rsidRPr="006A6F5F" w:rsidRDefault="006A6F5F" w:rsidP="006A6F5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6A6F5F" w:rsidRPr="006A6F5F" w:rsidTr="00CD7B52">
        <w:trPr>
          <w:trHeight w:val="20"/>
        </w:trPr>
        <w:tc>
          <w:tcPr>
            <w:tcW w:w="981" w:type="pct"/>
          </w:tcPr>
          <w:p w:rsidR="006A6F5F" w:rsidRPr="006A6F5F" w:rsidRDefault="006A6F5F" w:rsidP="006A6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  <w:t>1</w:t>
            </w:r>
          </w:p>
        </w:tc>
        <w:tc>
          <w:tcPr>
            <w:tcW w:w="2404" w:type="pct"/>
            <w:gridSpan w:val="2"/>
          </w:tcPr>
          <w:p w:rsidR="006A6F5F" w:rsidRPr="006A6F5F" w:rsidRDefault="006A6F5F" w:rsidP="006A6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  <w:t>2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  <w:t>3</w:t>
            </w:r>
          </w:p>
        </w:tc>
        <w:tc>
          <w:tcPr>
            <w:tcW w:w="841" w:type="pct"/>
          </w:tcPr>
          <w:p w:rsidR="006A6F5F" w:rsidRPr="006A6F5F" w:rsidRDefault="006A6F5F" w:rsidP="006A6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i/>
                <w:iCs/>
                <w:color w:val="0D0D0D"/>
                <w:lang w:eastAsia="ru-RU"/>
              </w:rPr>
              <w:t>4</w:t>
            </w: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85" w:type="pct"/>
            <w:gridSpan w:val="3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Раздел 1. Система образования в России и стране/странах изучаемого языка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34</w:t>
            </w:r>
          </w:p>
        </w:tc>
        <w:tc>
          <w:tcPr>
            <w:tcW w:w="841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Тема 1. 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Система образования в России </w:t>
            </w: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Содержание учебного материала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16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16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 xml:space="preserve">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Имя существительное и его особенности в изучаемом языке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2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Система общего образования в России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3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Система дополнительного образования в России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4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bCs/>
                <w:iCs/>
                <w:color w:val="0D0D0D"/>
                <w:lang w:eastAsia="zh-CN"/>
              </w:rPr>
              <w:t>Становление системы физического воспитания в России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5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Физическая культура и спорт в системе общего и дополнительного образования 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6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Занятия по физической культуре будущего. Презентация буклета</w:t>
            </w:r>
          </w:p>
          <w:p w:rsidR="00751340" w:rsidRDefault="00751340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751340">
              <w:rPr>
                <w:rFonts w:ascii="Times New Roman" w:eastAsia="SimSun" w:hAnsi="Times New Roman" w:cs="Times New Roman"/>
                <w:b/>
                <w:i/>
                <w:color w:val="0D0D0D"/>
                <w:lang w:eastAsia="zh-CN"/>
              </w:rPr>
              <w:t>Са</w:t>
            </w:r>
            <w:r>
              <w:rPr>
                <w:rFonts w:ascii="Times New Roman" w:eastAsia="SimSun" w:hAnsi="Times New Roman" w:cs="Times New Roman"/>
                <w:b/>
                <w:i/>
                <w:color w:val="0D0D0D"/>
                <w:lang w:eastAsia="zh-CN"/>
              </w:rPr>
              <w:t xml:space="preserve">мостоятельная работа </w:t>
            </w:r>
            <w:r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– подготовка буклета </w:t>
            </w:r>
          </w:p>
          <w:p w:rsidR="00751340" w:rsidRDefault="00751340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zh-CN"/>
              </w:rPr>
              <w:t>Физическая культура в будущем</w:t>
            </w:r>
          </w:p>
          <w:p w:rsidR="00751340" w:rsidRPr="006A6F5F" w:rsidRDefault="00751340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</w:p>
        </w:tc>
        <w:tc>
          <w:tcPr>
            <w:tcW w:w="774" w:type="pct"/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751340" w:rsidRDefault="00751340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751340" w:rsidRPr="006A6F5F" w:rsidRDefault="00751340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751340">
              <w:rPr>
                <w:rFonts w:ascii="Times New Roman" w:eastAsia="SimSu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7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Система СПО и ВПО в России 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8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Поисковое чтение «Образование в России»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Тема 2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Система образования в стране/странах изучаемого языка</w:t>
            </w: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Содержание учебного материала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18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18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 xml:space="preserve">Практическое занятие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9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Глагол как часть речи и его особенности в изучаемом языке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0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Система школьного образования в стране/странах изучаемого языка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Система СПО и ВПО в стране/странах изучаемого языка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2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Ознакомительное и п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>оисковое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>чтение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: 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>текст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ы 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>«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Образование в странах изучаемого языка»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val="en-US" w:eastAsia="ru-RU"/>
              </w:rPr>
            </w:pPr>
          </w:p>
        </w:tc>
        <w:tc>
          <w:tcPr>
            <w:tcW w:w="2375" w:type="pct"/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3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Известные колледжи страны/стран изучаемого языка</w:t>
            </w:r>
          </w:p>
          <w:p w:rsidR="00751340" w:rsidRDefault="00751340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</w:p>
          <w:p w:rsidR="00751340" w:rsidRPr="006A6F5F" w:rsidRDefault="00751340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751340">
              <w:rPr>
                <w:rFonts w:ascii="Times New Roman" w:eastAsia="SimSun" w:hAnsi="Times New Roman" w:cs="Times New Roman"/>
                <w:b/>
                <w:i/>
                <w:color w:val="0D0D0D"/>
                <w:lang w:eastAsia="zh-CN"/>
              </w:rPr>
              <w:t>Самостоятельная работа</w:t>
            </w:r>
            <w:r>
              <w:rPr>
                <w:rFonts w:ascii="Times New Roman" w:eastAsia="SimSun" w:hAnsi="Times New Roman" w:cs="Times New Roman"/>
                <w:b/>
                <w:i/>
                <w:color w:val="0D0D0D"/>
                <w:lang w:eastAsia="zh-CN"/>
              </w:rPr>
              <w:t xml:space="preserve"> </w:t>
            </w:r>
            <w:r w:rsidRPr="00751340">
              <w:rPr>
                <w:rFonts w:ascii="Times New Roman" w:eastAsia="SimSun" w:hAnsi="Times New Roman" w:cs="Times New Roman"/>
                <w:b/>
                <w:i/>
                <w:color w:val="0D0D0D"/>
                <w:lang w:eastAsia="zh-CN"/>
              </w:rPr>
              <w:t xml:space="preserve">- </w:t>
            </w:r>
            <w:r w:rsidRPr="00751340">
              <w:rPr>
                <w:rFonts w:ascii="Times New Roman" w:eastAsia="SimSun" w:hAnsi="Times New Roman" w:cs="Times New Roman"/>
                <w:color w:val="0D0D0D"/>
                <w:lang w:eastAsia="zh-CN"/>
              </w:rPr>
              <w:t>устное сообщение о колледжах  Великобритании</w:t>
            </w:r>
          </w:p>
        </w:tc>
        <w:tc>
          <w:tcPr>
            <w:tcW w:w="774" w:type="pct"/>
            <w:vAlign w:val="center"/>
          </w:tcPr>
          <w:p w:rsid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751340" w:rsidRDefault="00751340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751340" w:rsidRPr="006A6F5F" w:rsidRDefault="00751340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751340">
              <w:rPr>
                <w:rFonts w:ascii="Times New Roman" w:eastAsia="SimSu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4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Рейтинг самых престижных вузов мира 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Практическое занятие 1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5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val="zh-CN" w:eastAsia="zh-CN"/>
              </w:rPr>
              <w:t>.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t xml:space="preserve"> Составление аннотации текста профессиональной </w:t>
            </w:r>
            <w:r w:rsidRPr="006A6F5F">
              <w:rPr>
                <w:rFonts w:ascii="Times New Roman" w:eastAsia="SimSun" w:hAnsi="Times New Roman" w:cs="Times New Roman"/>
                <w:color w:val="0D0D0D"/>
                <w:lang w:val="zh-CN" w:eastAsia="zh-CN"/>
              </w:rPr>
              <w:lastRenderedPageBreak/>
              <w:t>направленности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«Образование для разных детей»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lastRenderedPageBreak/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Практическое занятие 16.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Сравнительная характеристика систем образования в России и в стране/странах изучаемого языка. Кластер 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  <w:t>Практическое занятие 17.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 xml:space="preserve"> Изучающее чтение: текст «Конвенция о правах детей»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385" w:type="pct"/>
            <w:gridSpan w:val="3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Раздел 2. Развитие физической культуры и спорта в РФ и стране/странах изучаемого языка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38</w:t>
            </w:r>
          </w:p>
        </w:tc>
        <w:tc>
          <w:tcPr>
            <w:tcW w:w="841" w:type="pct"/>
          </w:tcPr>
          <w:p w:rsidR="006A6F5F" w:rsidRPr="006A6F5F" w:rsidRDefault="006A6F5F" w:rsidP="006A6F5F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Тема 1. </w:t>
            </w: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Развитие физической культуры и спорта в РФ</w:t>
            </w: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Содержание учебного материала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26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26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18.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Имя прилагательное и его особенности в изучаемом языке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ab/>
            </w:r>
          </w:p>
          <w:p w:rsidR="001071A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</w:p>
          <w:p w:rsidR="001071AF" w:rsidRPr="006A6F5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1071AF">
              <w:rPr>
                <w:rFonts w:ascii="Times New Roman" w:eastAsia="SimSun" w:hAnsi="Times New Roman" w:cs="Times New Roman"/>
                <w:b/>
                <w:bCs/>
                <w:i/>
                <w:color w:val="0D0D0D"/>
                <w:lang w:eastAsia="ru-RU"/>
              </w:rPr>
              <w:t>Самостоятельная работ</w:t>
            </w:r>
            <w:r w:rsidR="003310AC" w:rsidRPr="001071AF">
              <w:rPr>
                <w:rFonts w:ascii="Times New Roman" w:eastAsia="SimSun" w:hAnsi="Times New Roman" w:cs="Times New Roman"/>
                <w:b/>
                <w:bCs/>
                <w:i/>
                <w:color w:val="0D0D0D"/>
                <w:lang w:eastAsia="ru-RU"/>
              </w:rPr>
              <w:t>а -</w:t>
            </w:r>
            <w:r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 </w:t>
            </w:r>
            <w:r w:rsidRPr="001071A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выполнение  грамматических упражнений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1071AF" w:rsidRDefault="001071A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1071AF" w:rsidRPr="006A6F5F" w:rsidRDefault="001071A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071AF">
              <w:rPr>
                <w:rFonts w:ascii="Times New Roman" w:eastAsia="SimSu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19.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Развитие спорта и физической культуры в моем городе»: обсуждение уровня и перспектив развития физической культуры и спорта в родном городе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Практическое занятие 20.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Развитие олимпийских видов спорта в России. Достижения российских спортсменов</w:t>
            </w:r>
          </w:p>
          <w:p w:rsidR="001071AF" w:rsidRPr="006A6F5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1071A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Самостоятельная работа</w:t>
            </w: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– Составить интервью с олимпийским чемпионом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1071AF" w:rsidRDefault="001071A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1071AF" w:rsidRPr="006A6F5F" w:rsidRDefault="001071A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21.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Спорт и физическая культура в России. Новые виды физкультурно-спортивной деятельности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22.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Работа со статьей профессиональной направленности. Аннотация 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23.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Перевод профессионального текста. Инструкция к выполнению задания. Условия выполнения задания. Критерии оценивания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24.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Техника работы со словарем. Особенности перевода аутентичного текста, содержащего профессиональную лексику. Выполнение тренировочных упражнений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25.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Ответ на вопросы к тексту - часть практического задания «Перевод профессионального текста». Выполнение тренировочных упражнений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26.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Перевод аутентичного текста «Спорт и физическая культура в России», ответы на вопросы к тексту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27.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Поисковое чтение «</w:t>
            </w:r>
            <w:r w:rsidRPr="006A6F5F">
              <w:rPr>
                <w:rFonts w:ascii="Times New Roman" w:eastAsia="SimSun" w:hAnsi="Times New Roman" w:cs="Times New Roman"/>
                <w:lang w:eastAsia="ru-RU"/>
              </w:rPr>
              <w:t>Развитие олимпийских видов спорта в России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»</w:t>
            </w:r>
          </w:p>
          <w:p w:rsidR="001071A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</w:p>
          <w:p w:rsidR="001071AF" w:rsidRPr="001071A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1071AF">
              <w:rPr>
                <w:rFonts w:ascii="Times New Roman" w:eastAsia="SimSun" w:hAnsi="Times New Roman" w:cs="Times New Roman"/>
                <w:b/>
                <w:bCs/>
                <w:i/>
                <w:color w:val="0D0D0D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color w:val="0D0D0D"/>
                <w:lang w:eastAsia="ru-RU"/>
              </w:rPr>
              <w:t xml:space="preserve">– </w:t>
            </w:r>
            <w:r w:rsidRPr="001071A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подготовить сообщение о новых олимпийских видах спорта</w:t>
            </w:r>
          </w:p>
          <w:p w:rsidR="001071AF" w:rsidRPr="006A6F5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Default="001071AF" w:rsidP="001071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          </w:t>
            </w:r>
            <w:r w:rsidR="006A6F5F"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1071AF" w:rsidRDefault="001071AF" w:rsidP="001071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1071AF" w:rsidRDefault="00EA10FD" w:rsidP="001071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FF0000"/>
                <w:lang w:eastAsia="ru-RU"/>
              </w:rPr>
              <w:t xml:space="preserve">           4</w:t>
            </w:r>
          </w:p>
          <w:p w:rsidR="001071AF" w:rsidRPr="006A6F5F" w:rsidRDefault="001071AF" w:rsidP="001071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       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Тема 2.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highlight w:val="yellow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Развитие физической культуры и спорта в стране/странах </w:t>
            </w: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lastRenderedPageBreak/>
              <w:t>изучаемого языка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highlight w:val="yellow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highlight w:val="yellow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highlight w:val="yellow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highlight w:val="yellow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highlight w:val="yellow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12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06</w:t>
            </w: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12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28.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Глагольные конструкции в изучаемом языке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29.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Спорт и физическая 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lastRenderedPageBreak/>
              <w:t>культура в странах изучаемого языка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lastRenderedPageBreak/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30.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bCs/>
                <w:iCs/>
                <w:color w:val="0D0D0D"/>
                <w:lang w:eastAsia="ru-RU"/>
              </w:rPr>
              <w:t>Традиционные виды спорта в странах изучаемого языка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31.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bCs/>
                <w:iCs/>
                <w:color w:val="0D0D0D"/>
                <w:lang w:eastAsia="ru-RU"/>
              </w:rPr>
              <w:t>Достижения стран на зимних и летних Олимпийских играх современности»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  <w:tcBorders>
              <w:bottom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32.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Работа со статьей профессиональной направленности. Аннотация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</w:trPr>
        <w:tc>
          <w:tcPr>
            <w:tcW w:w="1010" w:type="pct"/>
            <w:gridSpan w:val="2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zh-CN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zh-CN"/>
              </w:rPr>
              <w:t xml:space="preserve">Практическое занятие 33.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Перевод аутентичного текста «Спорт и физическое образование в США», ответы на вопросы к тексту</w:t>
            </w:r>
          </w:p>
        </w:tc>
        <w:tc>
          <w:tcPr>
            <w:tcW w:w="774" w:type="pct"/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385" w:type="pct"/>
            <w:gridSpan w:val="3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Раздел 3. Профессиональная деятельность специалиста в области физической культуры и спорта</w:t>
            </w:r>
          </w:p>
        </w:tc>
        <w:tc>
          <w:tcPr>
            <w:tcW w:w="774" w:type="pct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20</w:t>
            </w:r>
          </w:p>
        </w:tc>
        <w:tc>
          <w:tcPr>
            <w:tcW w:w="841" w:type="pct"/>
          </w:tcPr>
          <w:p w:rsidR="006A6F5F" w:rsidRPr="006A6F5F" w:rsidRDefault="006A6F5F" w:rsidP="006A6F5F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Тема 1. Профессиональное 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образование</w:t>
            </w: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Содержание учебного материала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20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20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34.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Местоимение как часть речи и его особенности в изучаемом языке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35.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Монологическое высказывание на тему «Моя будущая профессия». </w:t>
            </w:r>
            <w:proofErr w:type="gramStart"/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Портрет современного педагога по физического культуре и спорту</w:t>
            </w:r>
            <w:proofErr w:type="gramEnd"/>
          </w:p>
          <w:p w:rsidR="001071AF" w:rsidRPr="006A6F5F" w:rsidRDefault="001071A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1071A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 xml:space="preserve">– </w:t>
            </w:r>
            <w:r w:rsidRPr="001071A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подготовить </w:t>
            </w:r>
            <w:proofErr w:type="spellStart"/>
            <w:r w:rsidRPr="001071A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самопрезентацию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«Я и моя будущая профессия»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1071AF" w:rsidRDefault="001071A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1071AF" w:rsidRDefault="00547A96" w:rsidP="00547A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         </w:t>
            </w:r>
          </w:p>
          <w:p w:rsidR="00547A96" w:rsidRPr="006A6F5F" w:rsidRDefault="00547A96" w:rsidP="00547A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         </w:t>
            </w:r>
            <w:r w:rsidRPr="00547A96">
              <w:rPr>
                <w:rFonts w:ascii="Times New Roman" w:eastAsia="SimSu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36.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Работа со статьей профессиональной направленности. Аннотация 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37.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Собеседование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val="en-US"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38.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Перевод профессионального текста. Инструкция к выполнению задания. Условия выполнения задания. Критерии оценивания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39.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Техника работы со словарем. Особенности перевода аутентичного текста, содержащего профессиональную лексику. Выполнение тренировочных упражнений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40.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Ответ на вопросы к тексту - часть практического задания «Перевод профессионального текста». Выполнение тренировочных упражнений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85" w:type="pct"/>
            <w:gridSpan w:val="3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Раздел 4. Профессиональная документация на иностранном языке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16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Тема 1. Корреспонденция 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Содержание учебного материала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6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6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36.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Особенности построения предложений </w:t>
            </w:r>
            <w:r w:rsidRPr="006A6F5F">
              <w:rPr>
                <w:rFonts w:ascii="Times New Roman" w:eastAsia="SimSun" w:hAnsi="Times New Roman" w:cs="Times New Roman"/>
                <w:color w:val="0D0D0D"/>
                <w:lang w:eastAsia="zh-CN"/>
              </w:rPr>
              <w:t>в изучаемом языке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37.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Правила оформления личного письма. Составление личного письма. Правила оформления сопроводительного письма</w:t>
            </w:r>
          </w:p>
          <w:p w:rsidR="003310AC" w:rsidRPr="006A6F5F" w:rsidRDefault="003310AC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3310AC" w:rsidRDefault="003310AC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3310AC" w:rsidRPr="006A6F5F" w:rsidRDefault="003310AC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38.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Правила оформления делового письма. </w:t>
            </w:r>
            <w:proofErr w:type="gramStart"/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Составление различных видов деловых писем (письмо-запрос, отказ, заявление, благодарственное письмо, акцепт, коммерческое предложение, ответ)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Тема 2.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Оформление документов и </w:t>
            </w: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lastRenderedPageBreak/>
              <w:t>заполнение бланков</w:t>
            </w:r>
          </w:p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 xml:space="preserve"> </w:t>
            </w:r>
          </w:p>
          <w:p w:rsidR="006A6F5F" w:rsidRPr="006A6F5F" w:rsidRDefault="006A6F5F" w:rsidP="006A6F5F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i/>
                <w:color w:val="0D0D0D"/>
                <w:lang w:eastAsia="ru-RU"/>
              </w:rPr>
              <w:t>10</w:t>
            </w:r>
          </w:p>
        </w:tc>
        <w:tc>
          <w:tcPr>
            <w:tcW w:w="841" w:type="pct"/>
            <w:vMerge w:val="restar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proofErr w:type="gramStart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</w:t>
            </w:r>
            <w:proofErr w:type="gramEnd"/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09</w:t>
            </w: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6A6F5F" w:rsidRPr="006A6F5F" w:rsidRDefault="006A6F5F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10</w:t>
            </w:r>
          </w:p>
        </w:tc>
        <w:tc>
          <w:tcPr>
            <w:tcW w:w="841" w:type="pct"/>
            <w:vMerge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CD7B52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CD7B52" w:rsidRPr="006A6F5F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39.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Структура резюме. Составление резюме 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CD7B52" w:rsidRPr="006A6F5F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CD7B52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CD7B52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40.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Заявление. Виды заявлений.</w:t>
            </w:r>
            <w:r>
              <w:t xml:space="preserve"> </w:t>
            </w:r>
            <w:r w:rsidRPr="007A0237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Автобиография</w:t>
            </w:r>
          </w:p>
          <w:p w:rsidR="00CD7B52" w:rsidRPr="006A6F5F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3310AC">
              <w:rPr>
                <w:rFonts w:ascii="Times New Roman" w:eastAsia="SimSun" w:hAnsi="Times New Roman" w:cs="Times New Roman"/>
                <w:b/>
                <w:bCs/>
                <w:i/>
                <w:color w:val="0D0D0D"/>
                <w:lang w:eastAsia="ru-RU"/>
              </w:rPr>
              <w:t>Самостоятельная работа</w:t>
            </w:r>
            <w:r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– подготовка к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дифзачёту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CD7B52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  <w:p w:rsidR="00CD7B52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  <w:p w:rsidR="00CD7B52" w:rsidRPr="006A6F5F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3310AC">
              <w:rPr>
                <w:rFonts w:ascii="Times New Roman" w:eastAsia="SimSu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841" w:type="pct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CD7B52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CD7B52" w:rsidRPr="006A6F5F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41.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 w:rsidRPr="007A0237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Анкетирование. Составление анкеты по заданной теме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CD7B52" w:rsidRPr="006A6F5F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CD7B52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10" w:type="pct"/>
            <w:gridSpan w:val="2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vAlign w:val="bottom"/>
          </w:tcPr>
          <w:p w:rsidR="00CD7B52" w:rsidRPr="006A6F5F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42.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>Составление заявления на конкурс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CD7B52" w:rsidRPr="006A6F5F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CD7B52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010" w:type="pct"/>
            <w:gridSpan w:val="2"/>
            <w:vMerge/>
            <w:tcBorders>
              <w:bottom w:val="single" w:sz="4" w:space="0" w:color="auto"/>
            </w:tcBorders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</w:p>
        </w:tc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</w:tcPr>
          <w:p w:rsidR="00CD7B52" w:rsidRPr="006A6F5F" w:rsidRDefault="00CD7B52" w:rsidP="003034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Практическое занятие 43</w:t>
            </w:r>
            <w:r w:rsidRPr="006A6F5F">
              <w:rPr>
                <w:rFonts w:ascii="Times New Roman" w:eastAsia="SimSun" w:hAnsi="Times New Roman" w:cs="Times New Roman"/>
                <w:bCs/>
                <w:color w:val="0D0D0D"/>
                <w:lang w:eastAsia="ru-RU"/>
              </w:rPr>
              <w:t xml:space="preserve">. </w:t>
            </w:r>
            <w:r w:rsidRPr="00CD7B52">
              <w:rPr>
                <w:rFonts w:ascii="Times New Roman" w:eastAsia="SimSun" w:hAnsi="Times New Roman" w:cs="Times New Roman"/>
                <w:b/>
                <w:bCs/>
                <w:color w:val="0D0D0D"/>
                <w:lang w:eastAsia="ru-RU"/>
              </w:rPr>
              <w:t>Дифференцированный зачёт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CD7B52" w:rsidRPr="006A6F5F" w:rsidRDefault="00CD7B52" w:rsidP="006A6F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color w:val="0D0D0D"/>
                <w:lang w:eastAsia="ru-RU"/>
              </w:rPr>
              <w:t>2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CD7B52" w:rsidRPr="006A6F5F" w:rsidRDefault="00CD7B52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  <w:tr w:rsidR="006A6F5F" w:rsidRPr="006A6F5F" w:rsidTr="00CD7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385" w:type="pct"/>
            <w:gridSpan w:val="3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Всего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</w:pPr>
            <w:r w:rsidRPr="006A6F5F">
              <w:rPr>
                <w:rFonts w:ascii="Times New Roman" w:eastAsia="SimSun" w:hAnsi="Times New Roman" w:cs="Times New Roman"/>
                <w:b/>
                <w:color w:val="0D0D0D"/>
                <w:lang w:eastAsia="ru-RU"/>
              </w:rPr>
              <w:t>108</w:t>
            </w:r>
          </w:p>
        </w:tc>
        <w:tc>
          <w:tcPr>
            <w:tcW w:w="841" w:type="pct"/>
          </w:tcPr>
          <w:p w:rsidR="006A6F5F" w:rsidRPr="006A6F5F" w:rsidRDefault="006A6F5F" w:rsidP="006A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</w:p>
        </w:tc>
      </w:tr>
    </w:tbl>
    <w:p w:rsidR="006A6F5F" w:rsidRPr="006A6F5F" w:rsidRDefault="006A6F5F" w:rsidP="006A6F5F">
      <w:pPr>
        <w:ind w:firstLine="709"/>
        <w:rPr>
          <w:rFonts w:ascii="Times New Roman" w:eastAsia="SimSun" w:hAnsi="Times New Roman" w:cs="Times New Roman"/>
          <w:i/>
          <w:color w:val="0D0D0D"/>
          <w:lang w:eastAsia="ru-RU"/>
        </w:rPr>
        <w:sectPr w:rsidR="006A6F5F" w:rsidRPr="006A6F5F" w:rsidSect="006A6F5F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6A6F5F" w:rsidRPr="006A6F5F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A6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bCs/>
          <w:sz w:val="24"/>
          <w:szCs w:val="24"/>
        </w:rPr>
      </w:pPr>
      <w:r w:rsidRPr="004860D9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4860D9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4860D9">
        <w:rPr>
          <w:rFonts w:ascii="Times New Roman" w:hAnsi="Times New Roman" w:cs="Times New Roman"/>
          <w:bCs/>
          <w:sz w:val="24"/>
          <w:szCs w:val="24"/>
        </w:rPr>
        <w:t>Иностранного языка</w:t>
      </w:r>
      <w:r w:rsidRPr="004860D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4860D9">
        <w:rPr>
          <w:rFonts w:ascii="Times New Roman" w:hAnsi="Times New Roman" w:cs="Times New Roman"/>
          <w:sz w:val="24"/>
          <w:szCs w:val="24"/>
        </w:rPr>
        <w:t xml:space="preserve">, </w:t>
      </w:r>
      <w:r w:rsidRPr="004860D9">
        <w:rPr>
          <w:rFonts w:ascii="Times New Roman" w:hAnsi="Times New Roman" w:cs="Times New Roman"/>
          <w:bCs/>
          <w:sz w:val="24"/>
          <w:szCs w:val="24"/>
        </w:rPr>
        <w:t>оснащенный в соответствии с п. 6.1.2.1 примерной образовательной программы по данной специальности.</w:t>
      </w: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bCs/>
          <w:sz w:val="24"/>
          <w:szCs w:val="24"/>
        </w:rPr>
      </w:pP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6A6F5F" w:rsidRPr="004860D9" w:rsidRDefault="006A6F5F" w:rsidP="006A6F5F">
      <w:pPr>
        <w:numPr>
          <w:ilvl w:val="0"/>
          <w:numId w:val="4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t>Английский язык: учебник для студентов средних профессиональных учебных заведений. / А.П. Голубев, Н.В. Балюк, И.Б. Смирнова. –</w:t>
      </w:r>
      <w:r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>М</w:t>
      </w:r>
      <w:proofErr w:type="spellStart"/>
      <w:r w:rsidRPr="004860D9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4860D9">
        <w:rPr>
          <w:rFonts w:ascii="Times New Roman" w:hAnsi="Times New Roman" w:cs="Times New Roman"/>
          <w:sz w:val="24"/>
          <w:szCs w:val="24"/>
          <w:lang w:val="zh-CN"/>
        </w:rPr>
        <w:t>: Издательский цент «Академия», 20</w:t>
      </w:r>
      <w:r w:rsidRPr="004860D9">
        <w:rPr>
          <w:rFonts w:ascii="Times New Roman" w:hAnsi="Times New Roman" w:cs="Times New Roman"/>
          <w:sz w:val="24"/>
          <w:szCs w:val="24"/>
        </w:rPr>
        <w:t>22.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 xml:space="preserve"> – 3</w:t>
      </w:r>
      <w:r w:rsidRPr="004860D9">
        <w:rPr>
          <w:rFonts w:ascii="Times New Roman" w:hAnsi="Times New Roman" w:cs="Times New Roman"/>
          <w:sz w:val="24"/>
          <w:szCs w:val="24"/>
        </w:rPr>
        <w:t>86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 xml:space="preserve"> с.</w:t>
      </w:r>
    </w:p>
    <w:p w:rsidR="006A6F5F" w:rsidRPr="004860D9" w:rsidRDefault="006A6F5F" w:rsidP="006A6F5F">
      <w:pPr>
        <w:numPr>
          <w:ilvl w:val="0"/>
          <w:numId w:val="4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t>Карпова Т. А. English for Colleges = Английский язык для колледжей: учебное пособие / Т.А. Карпова. — 15-е изд., стер. — Москва : Кнорус, 20</w:t>
      </w:r>
      <w:r w:rsidRPr="004860D9">
        <w:rPr>
          <w:rFonts w:ascii="Times New Roman" w:hAnsi="Times New Roman" w:cs="Times New Roman"/>
          <w:sz w:val="24"/>
          <w:szCs w:val="24"/>
        </w:rPr>
        <w:t>22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>. — 282 с.</w:t>
      </w:r>
    </w:p>
    <w:p w:rsidR="006A6F5F" w:rsidRPr="004860D9" w:rsidRDefault="006A6F5F" w:rsidP="006A6F5F">
      <w:pPr>
        <w:numPr>
          <w:ilvl w:val="0"/>
          <w:numId w:val="4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t>Мюллер В.К. Англо-русский словарь [Текст] / В.К. Мюллер. - М.: АСТ, 20</w:t>
      </w:r>
      <w:r w:rsidR="004860D9">
        <w:rPr>
          <w:rFonts w:ascii="Times New Roman" w:hAnsi="Times New Roman" w:cs="Times New Roman"/>
          <w:sz w:val="24"/>
          <w:szCs w:val="24"/>
        </w:rPr>
        <w:t>22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 xml:space="preserve">. </w:t>
      </w:r>
      <w:r w:rsidRPr="004860D9">
        <w:rPr>
          <w:rFonts w:ascii="Times New Roman" w:hAnsi="Times New Roman" w:cs="Times New Roman"/>
          <w:sz w:val="24"/>
          <w:szCs w:val="24"/>
        </w:rPr>
        <w:t>–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 xml:space="preserve"> 1184 с.</w:t>
      </w:r>
    </w:p>
    <w:p w:rsidR="006A6F5F" w:rsidRPr="004860D9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 xml:space="preserve">3.2.2. Основные электронные издания 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t>Аитов В. Ф. Английский язык: учебное пособие для СПО / В. Ф. Аитов, В. М. Аитова. — 12-е изд., испр. и доп. — М. : Издательство Юрайт, 2018. — 144 с. — Книга находится в ЭБС ЮРАЙТ. Для просмотра следует получить пароль при регистрации. - Режим доступа : www.biblio-online.ru/book/AA6B4AE8-10DC-4B89-9A32-63528EA689</w:t>
      </w:r>
      <w:r w:rsidR="004860D9">
        <w:rPr>
          <w:rFonts w:ascii="Times New Roman" w:hAnsi="Times New Roman" w:cs="Times New Roman"/>
          <w:sz w:val="24"/>
          <w:szCs w:val="24"/>
          <w:lang w:val="zh-CN"/>
        </w:rPr>
        <w:t xml:space="preserve">D7 (дата обращения: </w:t>
      </w:r>
      <w:r w:rsidR="004860D9">
        <w:rPr>
          <w:rFonts w:ascii="Times New Roman" w:hAnsi="Times New Roman" w:cs="Times New Roman"/>
          <w:sz w:val="24"/>
          <w:szCs w:val="24"/>
        </w:rPr>
        <w:t>30</w:t>
      </w:r>
      <w:r w:rsidR="004860D9">
        <w:rPr>
          <w:rFonts w:ascii="Times New Roman" w:hAnsi="Times New Roman" w:cs="Times New Roman"/>
          <w:sz w:val="24"/>
          <w:szCs w:val="24"/>
          <w:lang w:val="zh-CN"/>
        </w:rPr>
        <w:t>.11.20</w:t>
      </w:r>
      <w:r w:rsidR="004860D9">
        <w:rPr>
          <w:rFonts w:ascii="Times New Roman" w:hAnsi="Times New Roman" w:cs="Times New Roman"/>
          <w:sz w:val="24"/>
          <w:szCs w:val="24"/>
        </w:rPr>
        <w:t>23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>).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t xml:space="preserve">Буренко Л. В. Грамматика английского языка. Grammar in levels elementary – pre-intermediate : учебное пособие для СПО / Л. В. Буренко, О. С. Тарасенко, Г. А. Краснощекова ; под общ. ред. Г. А. Краснощековой. — М. : Издательство Юрайт, 2018. — 227 с. — Книга находится в ЭБС ЮРАЙТ. Для просмотра следует получить пароль при регистрации.- Режим доступа : </w:t>
      </w:r>
      <w:r w:rsidRPr="004860D9">
        <w:rPr>
          <w:rFonts w:ascii="Times New Roman" w:hAnsi="Times New Roman" w:cs="Times New Roman"/>
          <w:sz w:val="24"/>
          <w:szCs w:val="24"/>
        </w:rPr>
        <w:fldChar w:fldCharType="begin"/>
      </w:r>
      <w:r w:rsidRPr="004860D9">
        <w:rPr>
          <w:rFonts w:ascii="Times New Roman" w:hAnsi="Times New Roman" w:cs="Times New Roman"/>
          <w:sz w:val="24"/>
          <w:szCs w:val="24"/>
        </w:rPr>
        <w:instrText xml:space="preserve"> HYPERLINK "http://www.biblio-online.ru/book/629B66CB-13DF-49AF-B788-CE8D4FD6BBFA" </w:instrText>
      </w:r>
      <w:r w:rsidRPr="004860D9">
        <w:rPr>
          <w:rFonts w:ascii="Times New Roman" w:hAnsi="Times New Roman" w:cs="Times New Roman"/>
          <w:sz w:val="24"/>
          <w:szCs w:val="24"/>
        </w:rPr>
        <w:fldChar w:fldCharType="separate"/>
      </w:r>
      <w:r w:rsidRPr="004860D9">
        <w:rPr>
          <w:rStyle w:val="a7"/>
          <w:rFonts w:ascii="Times New Roman" w:hAnsi="Times New Roman" w:cs="Times New Roman"/>
          <w:sz w:val="24"/>
          <w:szCs w:val="24"/>
          <w:lang w:val="zh-CN"/>
        </w:rPr>
        <w:t>www.biblio-online.ru/book/629B66CB-13DF-49AF-B788-CE8D4FD6BBFA</w:t>
      </w:r>
      <w:r w:rsidRPr="004860D9">
        <w:rPr>
          <w:rFonts w:ascii="Times New Roman" w:hAnsi="Times New Roman" w:cs="Times New Roman"/>
          <w:sz w:val="24"/>
          <w:szCs w:val="24"/>
        </w:rPr>
        <w:fldChar w:fldCharType="end"/>
      </w:r>
      <w:r w:rsidR="004860D9">
        <w:rPr>
          <w:rFonts w:ascii="Times New Roman" w:hAnsi="Times New Roman" w:cs="Times New Roman"/>
          <w:sz w:val="24"/>
          <w:szCs w:val="24"/>
          <w:lang w:val="zh-CN"/>
        </w:rPr>
        <w:t xml:space="preserve"> (дата обращения: 19.1</w:t>
      </w:r>
      <w:r w:rsidR="004860D9">
        <w:rPr>
          <w:rFonts w:ascii="Times New Roman" w:hAnsi="Times New Roman" w:cs="Times New Roman"/>
          <w:sz w:val="24"/>
          <w:szCs w:val="24"/>
        </w:rPr>
        <w:t>2</w:t>
      </w:r>
      <w:r w:rsidR="004860D9">
        <w:rPr>
          <w:rFonts w:ascii="Times New Roman" w:hAnsi="Times New Roman" w:cs="Times New Roman"/>
          <w:sz w:val="24"/>
          <w:szCs w:val="24"/>
          <w:lang w:val="zh-CN"/>
        </w:rPr>
        <w:t>.20</w:t>
      </w:r>
      <w:r w:rsidR="004860D9">
        <w:rPr>
          <w:rFonts w:ascii="Times New Roman" w:hAnsi="Times New Roman" w:cs="Times New Roman"/>
          <w:sz w:val="24"/>
          <w:szCs w:val="24"/>
        </w:rPr>
        <w:t>23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>).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Cs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Карпова, Т.А., English for Colleges = Английский язык для колледжей. Практикум + еПриложение : тесты : учебно-практическое пособие / Т.А. Карпова, А.С. Восковская, М.В. Мельничук. — Москва : КноРус, 2022. — 286 с. — ISBN 978-5-406-10145-2. — URL:https://book.ru/bo</w:t>
      </w:r>
      <w:r w:rsid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ok/944653 (дата обращения: 19.0</w:t>
      </w:r>
      <w:r w:rsidR="004860D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.202</w:t>
      </w:r>
      <w:r w:rsidR="004860D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). — Текст : электронный.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Cs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Карпова, Т.А., English for Colleges=Английский язык для колледжей : учебное пособие / Т.А. Карпова. — Москва : КноРус, 2022. — 281 с. — ISBN 978-5-406-09153-1. — URL:https://book.ru/bo</w:t>
      </w:r>
      <w:r w:rsid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ok/943008 (дата обращения: 19.</w:t>
      </w:r>
      <w:r w:rsidR="004860D9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.202</w:t>
      </w:r>
      <w:r w:rsidR="004860D9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4860D9">
        <w:rPr>
          <w:rFonts w:ascii="Times New Roman" w:hAnsi="Times New Roman" w:cs="Times New Roman"/>
          <w:bCs/>
          <w:iCs/>
          <w:sz w:val="24"/>
          <w:szCs w:val="24"/>
          <w:lang w:val="zh-CN"/>
        </w:rPr>
        <w:t>). — Текст : электронный.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sz w:val="24"/>
          <w:szCs w:val="24"/>
          <w:lang w:val="zh-CN"/>
        </w:rPr>
        <w:lastRenderedPageBreak/>
        <w:t xml:space="preserve">Кузьменкова Ю. Б. Английский язык + аудиозаписи в ЭБС : учебник и практикум для СПО / Ю. Б. Кузьменкова. — М. : Издательство Юрайт, 2018. — 441 с. - Книга находится в ЭБС ЮРАЙТ. Для просмотра следует получить пароль при регистрации. - Режим доступа: </w:t>
      </w:r>
      <w:r w:rsidRPr="004860D9">
        <w:rPr>
          <w:rFonts w:ascii="Times New Roman" w:hAnsi="Times New Roman" w:cs="Times New Roman"/>
          <w:sz w:val="24"/>
          <w:szCs w:val="24"/>
        </w:rPr>
        <w:fldChar w:fldCharType="begin"/>
      </w:r>
      <w:r w:rsidRPr="004860D9">
        <w:rPr>
          <w:rFonts w:ascii="Times New Roman" w:hAnsi="Times New Roman" w:cs="Times New Roman"/>
          <w:sz w:val="24"/>
          <w:szCs w:val="24"/>
        </w:rPr>
        <w:instrText xml:space="preserve"> HYPERLINK "http://www.biblio-online.ru/book/9591FADE-F3E5-4F11-9508-AEDC75A0148F" </w:instrText>
      </w:r>
      <w:r w:rsidRPr="004860D9">
        <w:rPr>
          <w:rFonts w:ascii="Times New Roman" w:hAnsi="Times New Roman" w:cs="Times New Roman"/>
          <w:sz w:val="24"/>
          <w:szCs w:val="24"/>
        </w:rPr>
        <w:fldChar w:fldCharType="separate"/>
      </w:r>
      <w:r w:rsidRPr="004860D9">
        <w:rPr>
          <w:rStyle w:val="a7"/>
          <w:rFonts w:ascii="Times New Roman" w:hAnsi="Times New Roman" w:cs="Times New Roman"/>
          <w:sz w:val="24"/>
          <w:szCs w:val="24"/>
          <w:lang w:val="zh-CN"/>
        </w:rPr>
        <w:t>www.biblio-online.ru/book/9591FADE-F3E5-4F11-9508-AEDC75A0148F</w:t>
      </w:r>
      <w:r w:rsidRPr="004860D9">
        <w:rPr>
          <w:rFonts w:ascii="Times New Roman" w:hAnsi="Times New Roman" w:cs="Times New Roman"/>
          <w:sz w:val="24"/>
          <w:szCs w:val="24"/>
        </w:rPr>
        <w:fldChar w:fldCharType="end"/>
      </w:r>
      <w:r w:rsidR="004860D9">
        <w:rPr>
          <w:rFonts w:ascii="Times New Roman" w:hAnsi="Times New Roman" w:cs="Times New Roman"/>
          <w:sz w:val="24"/>
          <w:szCs w:val="24"/>
          <w:lang w:val="zh-CN"/>
        </w:rPr>
        <w:t xml:space="preserve"> (дата обращения: 19.1</w:t>
      </w:r>
      <w:r w:rsidR="004860D9">
        <w:rPr>
          <w:rFonts w:ascii="Times New Roman" w:hAnsi="Times New Roman" w:cs="Times New Roman"/>
          <w:sz w:val="24"/>
          <w:szCs w:val="24"/>
        </w:rPr>
        <w:t>2.2023</w:t>
      </w:r>
      <w:r w:rsidRPr="004860D9">
        <w:rPr>
          <w:rFonts w:ascii="Times New Roman" w:hAnsi="Times New Roman" w:cs="Times New Roman"/>
          <w:sz w:val="24"/>
          <w:szCs w:val="24"/>
          <w:lang w:val="zh-CN"/>
        </w:rPr>
        <w:t>).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 w:rsidRPr="004860D9">
        <w:rPr>
          <w:rFonts w:ascii="Times New Roman" w:hAnsi="Times New Roman" w:cs="Times New Roman"/>
          <w:bCs/>
          <w:sz w:val="24"/>
          <w:szCs w:val="24"/>
          <w:lang w:val="zh-CN"/>
        </w:rPr>
        <w:t>Онлайн словарь издательства Макмиллан (Режим доступа) URL: http://www.macmillandictionary</w:t>
      </w:r>
      <w:r w:rsidR="004860D9">
        <w:rPr>
          <w:rFonts w:ascii="Times New Roman" w:hAnsi="Times New Roman" w:cs="Times New Roman"/>
          <w:bCs/>
          <w:sz w:val="24"/>
          <w:szCs w:val="24"/>
          <w:lang w:val="zh-CN"/>
        </w:rPr>
        <w:t>.com (дата обращения: 25.0</w:t>
      </w:r>
      <w:r w:rsidR="004860D9">
        <w:rPr>
          <w:rFonts w:ascii="Times New Roman" w:hAnsi="Times New Roman" w:cs="Times New Roman"/>
          <w:bCs/>
          <w:sz w:val="24"/>
          <w:szCs w:val="24"/>
        </w:rPr>
        <w:t>1.2024</w:t>
      </w:r>
      <w:r w:rsidRPr="004860D9">
        <w:rPr>
          <w:rFonts w:ascii="Times New Roman" w:hAnsi="Times New Roman" w:cs="Times New Roman"/>
          <w:bCs/>
          <w:sz w:val="24"/>
          <w:szCs w:val="24"/>
          <w:lang w:val="zh-CN"/>
        </w:rPr>
        <w:t>)</w:t>
      </w:r>
    </w:p>
    <w:p w:rsidR="006A6F5F" w:rsidRPr="004860D9" w:rsidRDefault="006A6F5F" w:rsidP="006A6F5F">
      <w:pPr>
        <w:numPr>
          <w:ilvl w:val="0"/>
          <w:numId w:val="5"/>
        </w:numPr>
        <w:tabs>
          <w:tab w:val="left" w:pos="3555"/>
        </w:tabs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proofErr w:type="spellStart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Малецкая</w:t>
      </w:r>
      <w:proofErr w:type="spellEnd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, О. П. Английский язык / О. П. </w:t>
      </w:r>
      <w:proofErr w:type="spellStart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Малецкая</w:t>
      </w:r>
      <w:proofErr w:type="spellEnd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, И. М. Селевина. — 3-е изд., стер. — Санкт-Петербург : Лань, 2023. — 136 с. — ISBN 978-5-507-45432-7. — Текст : электронный // Лань : электронно-библиотечная система. — URL: </w:t>
      </w:r>
      <w:hyperlink r:id="rId9" w:history="1">
        <w:r w:rsidRPr="004860D9">
          <w:rPr>
            <w:rStyle w:val="a7"/>
            <w:rFonts w:ascii="Times New Roman" w:hAnsi="Times New Roman" w:cs="Times New Roman"/>
            <w:bCs/>
            <w:iCs/>
            <w:sz w:val="24"/>
            <w:szCs w:val="24"/>
            <w:lang w:val="x-none"/>
          </w:rPr>
          <w:t>https://e.lanbook.com/book/269894</w:t>
        </w:r>
      </w:hyperlink>
      <w:r w:rsidRPr="004860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 (дата обращения: 15</w:t>
      </w:r>
      <w:r w:rsidR="004860D9">
        <w:rPr>
          <w:rFonts w:ascii="Times New Roman" w:hAnsi="Times New Roman" w:cs="Times New Roman"/>
          <w:bCs/>
          <w:iCs/>
          <w:sz w:val="24"/>
          <w:szCs w:val="24"/>
        </w:rPr>
        <w:t>.01.2024</w:t>
      </w:r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 xml:space="preserve">). — Режим доступа: для </w:t>
      </w:r>
      <w:proofErr w:type="spellStart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>авториз</w:t>
      </w:r>
      <w:proofErr w:type="spellEnd"/>
      <w:r w:rsidRPr="004860D9">
        <w:rPr>
          <w:rFonts w:ascii="Times New Roman" w:hAnsi="Times New Roman" w:cs="Times New Roman"/>
          <w:bCs/>
          <w:iCs/>
          <w:sz w:val="24"/>
          <w:szCs w:val="24"/>
          <w:lang w:val="x-none"/>
        </w:rPr>
        <w:t>. пользователей.</w:t>
      </w:r>
    </w:p>
    <w:p w:rsidR="006A6F5F" w:rsidRPr="006A6F5F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r w:rsidRPr="006A6F5F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</w:t>
      </w:r>
    </w:p>
    <w:p w:rsidR="006A6F5F" w:rsidRPr="006A6F5F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r w:rsidRPr="006A6F5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6F5F" w:rsidRPr="006A6F5F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379"/>
        <w:gridCol w:w="2712"/>
      </w:tblGrid>
      <w:tr w:rsidR="006A6F5F" w:rsidRPr="006A6F5F" w:rsidTr="00D5634C">
        <w:tc>
          <w:tcPr>
            <w:tcW w:w="1818" w:type="pct"/>
          </w:tcPr>
          <w:p w:rsidR="006A6F5F" w:rsidRPr="006A6F5F" w:rsidRDefault="006A6F5F" w:rsidP="006A6F5F">
            <w:pPr>
              <w:tabs>
                <w:tab w:val="left" w:pos="355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F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Результаты обучения</w:t>
            </w:r>
          </w:p>
        </w:tc>
        <w:tc>
          <w:tcPr>
            <w:tcW w:w="1765" w:type="pct"/>
          </w:tcPr>
          <w:p w:rsidR="006A6F5F" w:rsidRPr="006A6F5F" w:rsidRDefault="006A6F5F" w:rsidP="006A6F5F">
            <w:pPr>
              <w:tabs>
                <w:tab w:val="left" w:pos="355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6F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Критерии оценки</w:t>
            </w:r>
          </w:p>
        </w:tc>
        <w:tc>
          <w:tcPr>
            <w:tcW w:w="1417" w:type="pct"/>
          </w:tcPr>
          <w:p w:rsidR="006A6F5F" w:rsidRPr="006A6F5F" w:rsidRDefault="006A6F5F" w:rsidP="006A6F5F">
            <w:pPr>
              <w:tabs>
                <w:tab w:val="left" w:pos="355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6F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Методы оценки</w:t>
            </w:r>
          </w:p>
        </w:tc>
      </w:tr>
      <w:tr w:rsidR="006A6F5F" w:rsidRPr="006A6F5F" w:rsidTr="00D5634C">
        <w:tc>
          <w:tcPr>
            <w:tcW w:w="1818" w:type="pct"/>
          </w:tcPr>
          <w:p w:rsidR="006A6F5F" w:rsidRPr="006A6F5F" w:rsidRDefault="006A6F5F" w:rsidP="006A6F5F">
            <w:pPr>
              <w:numPr>
                <w:ilvl w:val="0"/>
                <w:numId w:val="6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лексический и грамматический минимум, необходимый для чтения и перевода (со словарем) профессионально-ориентированного текста на иностранном языке;</w:t>
            </w:r>
          </w:p>
          <w:p w:rsidR="006A6F5F" w:rsidRPr="006A6F5F" w:rsidRDefault="006A6F5F" w:rsidP="006A6F5F">
            <w:pPr>
              <w:numPr>
                <w:ilvl w:val="0"/>
                <w:numId w:val="6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лексический и грамматический минимум, необходимый для заполнения анкет, резюме, заявлений и др.;</w:t>
            </w:r>
          </w:p>
          <w:p w:rsidR="006A6F5F" w:rsidRPr="006A6F5F" w:rsidRDefault="006A6F5F" w:rsidP="006A6F5F">
            <w:pPr>
              <w:numPr>
                <w:ilvl w:val="0"/>
                <w:numId w:val="6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основы разговорной речи на иностранном языке;</w:t>
            </w:r>
          </w:p>
          <w:p w:rsidR="006A6F5F" w:rsidRPr="006A6F5F" w:rsidRDefault="006A6F5F" w:rsidP="006A6F5F">
            <w:pPr>
              <w:numPr>
                <w:ilvl w:val="0"/>
                <w:numId w:val="6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 xml:space="preserve">правила построения простых и сложных предложений на профессиональные </w:t>
            </w: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темы;</w:t>
            </w:r>
          </w:p>
          <w:p w:rsidR="006A6F5F" w:rsidRPr="006A6F5F" w:rsidRDefault="006A6F5F" w:rsidP="006A6F5F">
            <w:pPr>
              <w:numPr>
                <w:ilvl w:val="0"/>
                <w:numId w:val="6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особенности произношения на иностранном языке.</w:t>
            </w:r>
          </w:p>
        </w:tc>
        <w:tc>
          <w:tcPr>
            <w:tcW w:w="1765" w:type="pct"/>
          </w:tcPr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владеет лексическим и грамматическим минимумом для чтения и перевода профессионально-ориентированного текста на иностранном языке/ для заполнения анкет, резюме, заявлений и др.;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правильно строит предложения, диалоги в утвердительной и вопросительной форме;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 xml:space="preserve">использует соответствующие лексические единицы и грамматические структуры в соответствии с поставленной коммуникативной </w:t>
            </w: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задачей;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грамотно произносит слова и фразы на иностранном языке.</w:t>
            </w:r>
          </w:p>
        </w:tc>
        <w:tc>
          <w:tcPr>
            <w:tcW w:w="1417" w:type="pct"/>
          </w:tcPr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анализ и оценка решения тестовых заданий;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анализ и оценка решения устного опроса;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анализ и оценка решения письменного опроса.</w:t>
            </w:r>
          </w:p>
        </w:tc>
      </w:tr>
      <w:tr w:rsidR="006A6F5F" w:rsidRPr="006A6F5F" w:rsidTr="00D5634C">
        <w:trPr>
          <w:trHeight w:val="896"/>
        </w:trPr>
        <w:tc>
          <w:tcPr>
            <w:tcW w:w="1818" w:type="pct"/>
          </w:tcPr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понимать общий смысл устных и письменных высказываний на иностранном языке в различных ситуациях профессионального общения;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сообщать сведения о себе и своей профессиональной деятельности, заполнять различные виды анкет, резюме, заявлений и др.;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 xml:space="preserve">вести диалог (диалог-расспрос, 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диалог-обмен мнениями / суждениями, диалог-побуждение к действию, этикетный диалог и их комбинации) в ситуациях официального и неофициального общения на профессиональные темы;</w:t>
            </w:r>
          </w:p>
        </w:tc>
        <w:tc>
          <w:tcPr>
            <w:tcW w:w="1765" w:type="pct"/>
          </w:tcPr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понимает общий смысл устных и письменных высказываний на иностранном языке в различных ситуациях профессионального общения;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заполняет необходимые официальные документы и сообщает о себе сведения в рамках профессионального общения;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ведет диалог на иностранном языке в различных ситуациях профессионального общения в рамках учебно-трудовой деятельности в условиях дефицита языковых средств;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выполняет различные виды письменных работ на интересующие профессиональные темы;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 xml:space="preserve">применяет профессионально-ориентированную лексику на иностранном языке при выполнении профессиональной </w:t>
            </w: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деятельности;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устанавливает межличностное общение между участниками движения разных стран в официальных и неофициальных ситуациях;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самостоятельно совершенствует устную и письменную профессионально-ориентированную речь, пополняет словарный запас.</w:t>
            </w:r>
          </w:p>
        </w:tc>
        <w:tc>
          <w:tcPr>
            <w:tcW w:w="1417" w:type="pct"/>
          </w:tcPr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</w:pPr>
            <w:r w:rsidRPr="006A6F5F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lastRenderedPageBreak/>
              <w:t>оценка выполнения практических заданий (работ).</w:t>
            </w:r>
          </w:p>
          <w:p w:rsidR="006A6F5F" w:rsidRPr="006A6F5F" w:rsidRDefault="006A6F5F" w:rsidP="006A6F5F">
            <w:pPr>
              <w:numPr>
                <w:ilvl w:val="0"/>
                <w:numId w:val="7"/>
              </w:num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F5F">
              <w:rPr>
                <w:rFonts w:ascii="Times New Roman" w:hAnsi="Times New Roman" w:cs="Times New Roman"/>
                <w:sz w:val="24"/>
                <w:szCs w:val="24"/>
              </w:rPr>
              <w:t>оценка демонстрируемых умений, выполняемых действий;</w:t>
            </w:r>
          </w:p>
          <w:p w:rsidR="006A6F5F" w:rsidRPr="006A6F5F" w:rsidRDefault="006A6F5F" w:rsidP="006A6F5F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A6F5F" w:rsidRPr="006A6F5F" w:rsidRDefault="006A6F5F" w:rsidP="006A6F5F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</w:p>
    <w:p w:rsidR="006F4DC1" w:rsidRPr="006A6F5F" w:rsidRDefault="006F4DC1" w:rsidP="006A6F5F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sectPr w:rsidR="006F4DC1" w:rsidRPr="006A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15" w:rsidRDefault="00CD7C15" w:rsidP="006F4DC1">
      <w:pPr>
        <w:spacing w:after="0" w:line="240" w:lineRule="auto"/>
      </w:pPr>
      <w:r>
        <w:separator/>
      </w:r>
    </w:p>
  </w:endnote>
  <w:endnote w:type="continuationSeparator" w:id="0">
    <w:p w:rsidR="00CD7C15" w:rsidRDefault="00CD7C15" w:rsidP="006F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15" w:rsidRDefault="00CD7C15" w:rsidP="006F4DC1">
      <w:pPr>
        <w:spacing w:after="0" w:line="240" w:lineRule="auto"/>
      </w:pPr>
      <w:r>
        <w:separator/>
      </w:r>
    </w:p>
  </w:footnote>
  <w:footnote w:type="continuationSeparator" w:id="0">
    <w:p w:rsidR="00CD7C15" w:rsidRDefault="00CD7C15" w:rsidP="006F4DC1">
      <w:pPr>
        <w:spacing w:after="0" w:line="240" w:lineRule="auto"/>
      </w:pPr>
      <w:r>
        <w:continuationSeparator/>
      </w:r>
    </w:p>
  </w:footnote>
  <w:footnote w:id="1">
    <w:p w:rsidR="00F47B14" w:rsidRDefault="00F47B14" w:rsidP="00F47B14">
      <w:pPr>
        <w:pStyle w:val="a5"/>
        <w:suppressAutoHyphens/>
        <w:jc w:val="both"/>
        <w:rPr>
          <w:i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C13"/>
    <w:multiLevelType w:val="multilevel"/>
    <w:tmpl w:val="26717C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D67"/>
    <w:multiLevelType w:val="multilevel"/>
    <w:tmpl w:val="26B76D6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bullet"/>
      <w:lvlText w:val="•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0C4E12"/>
    <w:multiLevelType w:val="multilevel"/>
    <w:tmpl w:val="350C4E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B36DF"/>
    <w:multiLevelType w:val="multilevel"/>
    <w:tmpl w:val="37CB36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10ED"/>
    <w:multiLevelType w:val="multilevel"/>
    <w:tmpl w:val="4DD410ED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>
    <w:nsid w:val="50A87467"/>
    <w:multiLevelType w:val="multilevel"/>
    <w:tmpl w:val="50A8746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34600"/>
    <w:multiLevelType w:val="multilevel"/>
    <w:tmpl w:val="7683460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C1"/>
    <w:rsid w:val="001071AF"/>
    <w:rsid w:val="002349A0"/>
    <w:rsid w:val="003310AC"/>
    <w:rsid w:val="0047644A"/>
    <w:rsid w:val="004860D9"/>
    <w:rsid w:val="00547A96"/>
    <w:rsid w:val="006A6F5F"/>
    <w:rsid w:val="006F4DC1"/>
    <w:rsid w:val="007400AC"/>
    <w:rsid w:val="00751340"/>
    <w:rsid w:val="007D337D"/>
    <w:rsid w:val="008319C0"/>
    <w:rsid w:val="008A3D93"/>
    <w:rsid w:val="00A1101F"/>
    <w:rsid w:val="00B65A19"/>
    <w:rsid w:val="00B7312C"/>
    <w:rsid w:val="00C86B08"/>
    <w:rsid w:val="00CD7B52"/>
    <w:rsid w:val="00CD7C15"/>
    <w:rsid w:val="00D5634C"/>
    <w:rsid w:val="00EA10FD"/>
    <w:rsid w:val="00F47B14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 Знак,Ciae niinee-FN Знак,AЗнак сноски зел Знак Знак"/>
    <w:uiPriority w:val="99"/>
    <w:qFormat/>
    <w:rsid w:val="006F4DC1"/>
    <w:rPr>
      <w:vertAlign w:val="superscript"/>
    </w:rPr>
  </w:style>
  <w:style w:type="character" w:styleId="a4">
    <w:name w:val="Emphasis"/>
    <w:qFormat/>
    <w:rsid w:val="006F4DC1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6F4D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6F4DC1"/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6A6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 Знак,Ciae niinee-FN Знак,AЗнак сноски зел Знак Знак"/>
    <w:uiPriority w:val="99"/>
    <w:qFormat/>
    <w:rsid w:val="006F4DC1"/>
    <w:rPr>
      <w:vertAlign w:val="superscript"/>
    </w:rPr>
  </w:style>
  <w:style w:type="character" w:styleId="a4">
    <w:name w:val="Emphasis"/>
    <w:qFormat/>
    <w:rsid w:val="006F4DC1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6F4D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6F4DC1"/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6A6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269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91D4-3D9A-48CB-9BC1-5370228D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DGX</dc:creator>
  <cp:lastModifiedBy>K9_5</cp:lastModifiedBy>
  <cp:revision>9</cp:revision>
  <dcterms:created xsi:type="dcterms:W3CDTF">2024-02-15T10:15:00Z</dcterms:created>
  <dcterms:modified xsi:type="dcterms:W3CDTF">2024-03-29T06:57:00Z</dcterms:modified>
</cp:coreProperties>
</file>