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58" w:rsidRPr="003273FD" w:rsidRDefault="00C43C58" w:rsidP="00C43C58">
      <w:pPr>
        <w:spacing w:after="0"/>
        <w:jc w:val="center"/>
        <w:rPr>
          <w:rFonts w:ascii="Times New Roman" w:hAnsi="Times New Roman" w:cs="Times New Roman"/>
          <w:sz w:val="24"/>
          <w:szCs w:val="24"/>
        </w:rPr>
      </w:pPr>
      <w:r w:rsidRPr="003273FD">
        <w:rPr>
          <w:rFonts w:ascii="Times New Roman" w:hAnsi="Times New Roman" w:cs="Times New Roman"/>
          <w:sz w:val="24"/>
          <w:szCs w:val="24"/>
        </w:rPr>
        <w:t xml:space="preserve">Государственное профессиональное образовательное учреждение </w:t>
      </w:r>
    </w:p>
    <w:p w:rsidR="00C43C58" w:rsidRPr="003273FD" w:rsidRDefault="00C43C58" w:rsidP="00C43C58">
      <w:pPr>
        <w:spacing w:after="0"/>
        <w:jc w:val="center"/>
        <w:rPr>
          <w:rFonts w:ascii="Times New Roman" w:hAnsi="Times New Roman" w:cs="Times New Roman"/>
          <w:sz w:val="24"/>
          <w:szCs w:val="24"/>
        </w:rPr>
      </w:pPr>
      <w:r w:rsidRPr="003273FD">
        <w:rPr>
          <w:rFonts w:ascii="Times New Roman" w:hAnsi="Times New Roman" w:cs="Times New Roman"/>
          <w:sz w:val="24"/>
          <w:szCs w:val="24"/>
        </w:rPr>
        <w:t xml:space="preserve">«Киселёвский педагогический колледж»  </w:t>
      </w: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b/>
          <w:sz w:val="24"/>
          <w:szCs w:val="24"/>
        </w:rPr>
      </w:pPr>
      <w:r w:rsidRPr="003273FD">
        <w:rPr>
          <w:rFonts w:ascii="Times New Roman" w:hAnsi="Times New Roman" w:cs="Times New Roman"/>
          <w:b/>
          <w:sz w:val="24"/>
          <w:szCs w:val="24"/>
        </w:rPr>
        <w:t>РАБОЧАЯ ПРОГРАММА</w:t>
      </w:r>
    </w:p>
    <w:p w:rsidR="00C43C58" w:rsidRPr="003273FD" w:rsidRDefault="00C43C58" w:rsidP="00C43C58">
      <w:pPr>
        <w:spacing w:after="0"/>
        <w:jc w:val="center"/>
        <w:rPr>
          <w:rFonts w:ascii="Times New Roman" w:hAnsi="Times New Roman" w:cs="Times New Roman"/>
          <w:sz w:val="24"/>
          <w:szCs w:val="24"/>
        </w:rPr>
      </w:pPr>
    </w:p>
    <w:p w:rsidR="0023056E" w:rsidRPr="003273FD" w:rsidRDefault="0023056E" w:rsidP="0023056E">
      <w:pPr>
        <w:spacing w:after="0"/>
        <w:jc w:val="center"/>
        <w:rPr>
          <w:rFonts w:ascii="Times New Roman" w:hAnsi="Times New Roman"/>
          <w:b/>
          <w:i/>
          <w:sz w:val="24"/>
          <w:szCs w:val="24"/>
          <w:u w:val="single"/>
        </w:rPr>
      </w:pPr>
      <w:r w:rsidRPr="003273FD">
        <w:rPr>
          <w:rFonts w:ascii="Times New Roman" w:hAnsi="Times New Roman" w:cs="Times New Roman"/>
          <w:sz w:val="24"/>
          <w:szCs w:val="24"/>
        </w:rPr>
        <w:t xml:space="preserve">учебной дисциплины </w:t>
      </w:r>
      <w:r w:rsidR="00C964B9" w:rsidRPr="003273FD">
        <w:rPr>
          <w:rFonts w:ascii="Times New Roman" w:hAnsi="Times New Roman"/>
          <w:b/>
          <w:sz w:val="24"/>
          <w:szCs w:val="24"/>
        </w:rPr>
        <w:t>«ОП. 0</w:t>
      </w:r>
      <w:r w:rsidR="00A83FA8" w:rsidRPr="003273FD">
        <w:rPr>
          <w:rFonts w:ascii="Times New Roman" w:hAnsi="Times New Roman"/>
          <w:b/>
          <w:sz w:val="24"/>
          <w:szCs w:val="24"/>
        </w:rPr>
        <w:t>3</w:t>
      </w:r>
      <w:r w:rsidRPr="003273FD">
        <w:rPr>
          <w:rFonts w:ascii="Times New Roman" w:hAnsi="Times New Roman"/>
          <w:b/>
          <w:sz w:val="24"/>
          <w:szCs w:val="24"/>
        </w:rPr>
        <w:t xml:space="preserve"> </w:t>
      </w:r>
      <w:r w:rsidRPr="003273FD">
        <w:rPr>
          <w:rFonts w:ascii="Times New Roman" w:hAnsi="Times New Roman"/>
          <w:b/>
          <w:color w:val="0D0D0D"/>
          <w:sz w:val="24"/>
          <w:szCs w:val="24"/>
        </w:rPr>
        <w:t>Основы обучения лиц с особыми образовательными потребностями</w:t>
      </w:r>
      <w:r w:rsidRPr="003273FD">
        <w:rPr>
          <w:rFonts w:ascii="Times New Roman" w:hAnsi="Times New Roman"/>
          <w:b/>
          <w:i/>
          <w:sz w:val="24"/>
          <w:szCs w:val="24"/>
        </w:rPr>
        <w:t>»</w:t>
      </w:r>
    </w:p>
    <w:p w:rsidR="0023056E" w:rsidRPr="003273FD" w:rsidRDefault="0023056E" w:rsidP="0023056E">
      <w:pPr>
        <w:spacing w:after="0"/>
        <w:jc w:val="center"/>
        <w:rPr>
          <w:rFonts w:ascii="Times New Roman" w:hAnsi="Times New Roman" w:cs="Times New Roman"/>
          <w:sz w:val="24"/>
          <w:szCs w:val="24"/>
          <w:u w:val="single"/>
        </w:rPr>
      </w:pPr>
      <w:r w:rsidRPr="003273FD">
        <w:rPr>
          <w:rFonts w:ascii="Times New Roman" w:hAnsi="Times New Roman" w:cs="Times New Roman"/>
          <w:sz w:val="24"/>
          <w:szCs w:val="24"/>
        </w:rPr>
        <w:t>специальность _</w:t>
      </w:r>
      <w:r w:rsidR="00A83FA8" w:rsidRPr="003273FD">
        <w:rPr>
          <w:rFonts w:ascii="Times New Roman" w:hAnsi="Times New Roman"/>
          <w:sz w:val="24"/>
          <w:szCs w:val="24"/>
          <w:u w:val="single"/>
        </w:rPr>
        <w:t>49.02.01 Физическая культура</w:t>
      </w:r>
      <w:r w:rsidRPr="003273FD">
        <w:rPr>
          <w:rFonts w:ascii="Times New Roman" w:hAnsi="Times New Roman" w:cs="Times New Roman"/>
          <w:sz w:val="24"/>
          <w:szCs w:val="24"/>
          <w:u w:val="single"/>
        </w:rPr>
        <w:t xml:space="preserve"> </w:t>
      </w: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23056E" w:rsidRPr="003273FD" w:rsidRDefault="0023056E"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both"/>
        <w:rPr>
          <w:rFonts w:ascii="Times New Roman" w:hAnsi="Times New Roman" w:cs="Times New Roman"/>
          <w:sz w:val="24"/>
          <w:szCs w:val="24"/>
        </w:rPr>
      </w:pPr>
    </w:p>
    <w:p w:rsidR="00C43C58" w:rsidRPr="003273FD" w:rsidRDefault="00C43C58" w:rsidP="00C43C58">
      <w:pPr>
        <w:spacing w:after="0"/>
        <w:jc w:val="center"/>
        <w:rPr>
          <w:rFonts w:ascii="Times New Roman" w:hAnsi="Times New Roman" w:cs="Times New Roman"/>
          <w:sz w:val="24"/>
          <w:szCs w:val="24"/>
        </w:rPr>
      </w:pPr>
      <w:r w:rsidRPr="003273FD">
        <w:rPr>
          <w:rFonts w:ascii="Times New Roman" w:hAnsi="Times New Roman" w:cs="Times New Roman"/>
          <w:sz w:val="24"/>
          <w:szCs w:val="24"/>
        </w:rPr>
        <w:t xml:space="preserve">Киселевск </w:t>
      </w:r>
    </w:p>
    <w:p w:rsidR="00C43C58" w:rsidRPr="003273FD" w:rsidRDefault="00C43C58" w:rsidP="00C43C58">
      <w:pPr>
        <w:spacing w:after="0"/>
        <w:jc w:val="center"/>
        <w:rPr>
          <w:rFonts w:ascii="Times New Roman" w:hAnsi="Times New Roman" w:cs="Times New Roman"/>
          <w:sz w:val="24"/>
          <w:szCs w:val="24"/>
        </w:rPr>
        <w:sectPr w:rsidR="00C43C58" w:rsidRPr="003273FD" w:rsidSect="00C43C58">
          <w:footerReference w:type="even" r:id="rId9"/>
          <w:footerReference w:type="default" r:id="rId10"/>
          <w:type w:val="continuous"/>
          <w:pgSz w:w="11906" w:h="16838"/>
          <w:pgMar w:top="1134" w:right="850" w:bottom="1134" w:left="1701" w:header="708" w:footer="708" w:gutter="0"/>
          <w:cols w:space="709"/>
          <w:docGrid w:linePitch="360"/>
        </w:sectPr>
      </w:pPr>
      <w:r w:rsidRPr="003273FD">
        <w:rPr>
          <w:rFonts w:ascii="Times New Roman" w:hAnsi="Times New Roman" w:cs="Times New Roman"/>
          <w:sz w:val="24"/>
          <w:szCs w:val="24"/>
        </w:rPr>
        <w:t>20</w:t>
      </w:r>
      <w:r w:rsidR="00A83FA8" w:rsidRPr="003273FD">
        <w:rPr>
          <w:rFonts w:ascii="Times New Roman" w:hAnsi="Times New Roman" w:cs="Times New Roman"/>
          <w:sz w:val="24"/>
          <w:szCs w:val="24"/>
        </w:rPr>
        <w:t>24</w:t>
      </w:r>
    </w:p>
    <w:p w:rsidR="00C43C58" w:rsidRPr="003273FD" w:rsidRDefault="00C43C58" w:rsidP="00C43C58">
      <w:pPr>
        <w:spacing w:after="0"/>
        <w:jc w:val="center"/>
        <w:rPr>
          <w:rFonts w:ascii="Times New Roman" w:hAnsi="Times New Roman" w:cs="Times New Roman"/>
          <w:sz w:val="24"/>
          <w:szCs w:val="24"/>
        </w:rPr>
      </w:pPr>
    </w:p>
    <w:p w:rsidR="00C43C58" w:rsidRPr="003273FD" w:rsidRDefault="00C43C58" w:rsidP="00C43C58">
      <w:pPr>
        <w:spacing w:after="0"/>
        <w:rPr>
          <w:rFonts w:ascii="Times New Roman" w:hAnsi="Times New Roman" w:cs="Times New Roman"/>
          <w:b/>
          <w:sz w:val="24"/>
          <w:szCs w:val="24"/>
        </w:rPr>
      </w:pPr>
    </w:p>
    <w:p w:rsidR="00C43C58" w:rsidRPr="003273FD" w:rsidRDefault="00C43C58" w:rsidP="00C43C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lastRenderedPageBreak/>
        <w:t xml:space="preserve">ОДОБРЕНА </w:t>
      </w: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t xml:space="preserve">Кафедрой </w:t>
      </w: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t>Педагогических наук и частных методик</w:t>
      </w: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t>преподавания</w:t>
      </w: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u w:val="single"/>
        </w:rPr>
      </w:pPr>
      <w:r w:rsidRPr="003273FD">
        <w:rPr>
          <w:rFonts w:ascii="Times New Roman" w:hAnsi="Times New Roman" w:cs="Times New Roman"/>
          <w:sz w:val="24"/>
          <w:szCs w:val="24"/>
        </w:rPr>
        <w:t xml:space="preserve">Протокол № </w:t>
      </w: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t>от «</w:t>
      </w:r>
      <w:r w:rsidR="0021669F" w:rsidRPr="003273FD">
        <w:rPr>
          <w:rFonts w:ascii="Times New Roman" w:hAnsi="Times New Roman" w:cs="Times New Roman"/>
          <w:sz w:val="24"/>
          <w:szCs w:val="24"/>
        </w:rPr>
        <w:t xml:space="preserve">  </w:t>
      </w:r>
      <w:r w:rsidRPr="003273FD">
        <w:rPr>
          <w:rFonts w:ascii="Times New Roman" w:hAnsi="Times New Roman" w:cs="Times New Roman"/>
          <w:sz w:val="24"/>
          <w:szCs w:val="24"/>
        </w:rPr>
        <w:t xml:space="preserve">» </w:t>
      </w:r>
      <w:r w:rsidRPr="003273FD">
        <w:rPr>
          <w:rFonts w:ascii="Times New Roman" w:hAnsi="Times New Roman" w:cs="Times New Roman"/>
          <w:sz w:val="24"/>
          <w:szCs w:val="24"/>
          <w:u w:val="single"/>
        </w:rPr>
        <w:t>марта</w:t>
      </w:r>
      <w:r w:rsidRPr="003273FD">
        <w:rPr>
          <w:rFonts w:ascii="Times New Roman" w:hAnsi="Times New Roman" w:cs="Times New Roman"/>
          <w:sz w:val="24"/>
          <w:szCs w:val="24"/>
        </w:rPr>
        <w:t xml:space="preserve"> </w:t>
      </w:r>
      <w:r w:rsidRPr="003273FD">
        <w:rPr>
          <w:rFonts w:ascii="Times New Roman" w:hAnsi="Times New Roman" w:cs="Times New Roman"/>
          <w:sz w:val="24"/>
          <w:szCs w:val="24"/>
          <w:u w:val="single"/>
        </w:rPr>
        <w:t>202</w:t>
      </w:r>
      <w:r w:rsidR="0021669F" w:rsidRPr="003273FD">
        <w:rPr>
          <w:rFonts w:ascii="Times New Roman" w:hAnsi="Times New Roman" w:cs="Times New Roman"/>
          <w:sz w:val="24"/>
          <w:szCs w:val="24"/>
          <w:u w:val="single"/>
        </w:rPr>
        <w:t xml:space="preserve"> </w:t>
      </w:r>
      <w:r w:rsidRPr="003273FD">
        <w:rPr>
          <w:rFonts w:ascii="Times New Roman" w:hAnsi="Times New Roman" w:cs="Times New Roman"/>
          <w:sz w:val="24"/>
          <w:szCs w:val="24"/>
        </w:rPr>
        <w:t xml:space="preserve"> г.</w:t>
      </w: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t>Зав кафедрой</w:t>
      </w:r>
    </w:p>
    <w:p w:rsidR="0023056E" w:rsidRPr="003273FD" w:rsidRDefault="0023056E" w:rsidP="0023056E">
      <w:pPr>
        <w:spacing w:after="0"/>
        <w:rPr>
          <w:rFonts w:ascii="Times New Roman" w:hAnsi="Times New Roman" w:cs="Times New Roman"/>
          <w:sz w:val="24"/>
          <w:szCs w:val="24"/>
          <w:u w:val="single"/>
        </w:rPr>
      </w:pPr>
      <w:r w:rsidRPr="003273FD">
        <w:rPr>
          <w:rFonts w:ascii="Times New Roman" w:hAnsi="Times New Roman" w:cs="Times New Roman"/>
          <w:sz w:val="24"/>
          <w:szCs w:val="24"/>
        </w:rPr>
        <w:t>______________/</w:t>
      </w:r>
      <w:proofErr w:type="spellStart"/>
      <w:r w:rsidRPr="003273FD">
        <w:rPr>
          <w:rFonts w:ascii="Times New Roman" w:hAnsi="Times New Roman" w:cs="Times New Roman"/>
          <w:sz w:val="24"/>
          <w:szCs w:val="24"/>
        </w:rPr>
        <w:t>Водяха</w:t>
      </w:r>
      <w:proofErr w:type="spellEnd"/>
      <w:r w:rsidRPr="003273FD">
        <w:rPr>
          <w:rFonts w:ascii="Times New Roman" w:hAnsi="Times New Roman" w:cs="Times New Roman"/>
          <w:sz w:val="24"/>
          <w:szCs w:val="24"/>
        </w:rPr>
        <w:t xml:space="preserve"> А.А</w:t>
      </w:r>
    </w:p>
    <w:p w:rsidR="0023056E" w:rsidRPr="003273FD" w:rsidRDefault="0023056E" w:rsidP="0023056E">
      <w:pPr>
        <w:spacing w:after="0"/>
        <w:ind w:firstLine="708"/>
        <w:rPr>
          <w:rFonts w:ascii="Times New Roman" w:hAnsi="Times New Roman" w:cs="Times New Roman"/>
          <w:sz w:val="24"/>
          <w:szCs w:val="24"/>
        </w:rPr>
      </w:pPr>
      <w:r w:rsidRPr="003273FD">
        <w:rPr>
          <w:rFonts w:ascii="Times New Roman" w:hAnsi="Times New Roman" w:cs="Times New Roman"/>
          <w:sz w:val="24"/>
          <w:szCs w:val="24"/>
        </w:rPr>
        <w:t xml:space="preserve">подпись </w:t>
      </w:r>
      <w:r w:rsidRPr="003273FD">
        <w:rPr>
          <w:rFonts w:ascii="Times New Roman" w:hAnsi="Times New Roman" w:cs="Times New Roman"/>
          <w:sz w:val="24"/>
          <w:szCs w:val="24"/>
        </w:rPr>
        <w:tab/>
      </w:r>
      <w:r w:rsidRPr="003273FD">
        <w:rPr>
          <w:rFonts w:ascii="Times New Roman" w:hAnsi="Times New Roman" w:cs="Times New Roman"/>
          <w:sz w:val="24"/>
          <w:szCs w:val="24"/>
        </w:rPr>
        <w:tab/>
        <w:t xml:space="preserve">Ф.И.О. </w:t>
      </w: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proofErr w:type="gramStart"/>
      <w:r w:rsidRPr="003273FD">
        <w:rPr>
          <w:rFonts w:ascii="Times New Roman" w:hAnsi="Times New Roman" w:cs="Times New Roman"/>
          <w:sz w:val="24"/>
          <w:szCs w:val="24"/>
        </w:rPr>
        <w:lastRenderedPageBreak/>
        <w:t>Разработана</w:t>
      </w:r>
      <w:proofErr w:type="gramEnd"/>
      <w:r w:rsidRPr="003273FD">
        <w:rPr>
          <w:rFonts w:ascii="Times New Roman" w:hAnsi="Times New Roman" w:cs="Times New Roman"/>
          <w:sz w:val="24"/>
          <w:szCs w:val="24"/>
        </w:rPr>
        <w:t xml:space="preserve"> на основе Федерального государственного образовательного стандарта среднего профессионального образования по специальности </w:t>
      </w:r>
    </w:p>
    <w:p w:rsidR="0023056E" w:rsidRPr="003273FD" w:rsidRDefault="0023056E" w:rsidP="0023056E">
      <w:pPr>
        <w:spacing w:after="0"/>
        <w:rPr>
          <w:rFonts w:ascii="Times New Roman" w:hAnsi="Times New Roman" w:cs="Times New Roman"/>
          <w:sz w:val="24"/>
          <w:szCs w:val="24"/>
          <w:u w:val="single"/>
        </w:rPr>
      </w:pPr>
      <w:r w:rsidRPr="003273FD">
        <w:rPr>
          <w:rFonts w:ascii="Times New Roman" w:hAnsi="Times New Roman" w:cs="Times New Roman"/>
          <w:sz w:val="24"/>
          <w:szCs w:val="24"/>
        </w:rPr>
        <w:tab/>
      </w:r>
      <w:r w:rsidRPr="003273FD">
        <w:rPr>
          <w:rFonts w:ascii="Times New Roman" w:hAnsi="Times New Roman" w:cs="Times New Roman"/>
          <w:sz w:val="24"/>
          <w:szCs w:val="24"/>
        </w:rPr>
        <w:tab/>
      </w:r>
    </w:p>
    <w:p w:rsidR="0023056E" w:rsidRPr="003273FD" w:rsidRDefault="0023056E" w:rsidP="0023056E">
      <w:pPr>
        <w:spacing w:after="0"/>
        <w:ind w:left="708"/>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t xml:space="preserve">Заместитель директора </w:t>
      </w:r>
      <w:proofErr w:type="gramStart"/>
      <w:r w:rsidRPr="003273FD">
        <w:rPr>
          <w:rFonts w:ascii="Times New Roman" w:hAnsi="Times New Roman" w:cs="Times New Roman"/>
          <w:sz w:val="24"/>
          <w:szCs w:val="24"/>
        </w:rPr>
        <w:t>по</w:t>
      </w:r>
      <w:proofErr w:type="gramEnd"/>
      <w:r w:rsidRPr="003273FD">
        <w:rPr>
          <w:rFonts w:ascii="Times New Roman" w:hAnsi="Times New Roman" w:cs="Times New Roman"/>
          <w:sz w:val="24"/>
          <w:szCs w:val="24"/>
        </w:rPr>
        <w:t xml:space="preserve"> </w:t>
      </w:r>
    </w:p>
    <w:p w:rsidR="0023056E" w:rsidRPr="003273FD" w:rsidRDefault="0023056E" w:rsidP="0023056E">
      <w:pPr>
        <w:spacing w:after="0"/>
        <w:rPr>
          <w:rFonts w:ascii="Times New Roman" w:hAnsi="Times New Roman" w:cs="Times New Roman"/>
          <w:sz w:val="24"/>
          <w:szCs w:val="24"/>
        </w:rPr>
      </w:pPr>
      <w:r w:rsidRPr="003273FD">
        <w:rPr>
          <w:rFonts w:ascii="Times New Roman" w:hAnsi="Times New Roman" w:cs="Times New Roman"/>
          <w:sz w:val="24"/>
          <w:szCs w:val="24"/>
        </w:rPr>
        <w:t xml:space="preserve">учебно-методической работе </w:t>
      </w:r>
    </w:p>
    <w:p w:rsidR="0023056E" w:rsidRPr="003273FD" w:rsidRDefault="0023056E" w:rsidP="0023056E">
      <w:pPr>
        <w:spacing w:after="0"/>
        <w:rPr>
          <w:rFonts w:ascii="Times New Roman" w:hAnsi="Times New Roman" w:cs="Times New Roman"/>
          <w:sz w:val="24"/>
          <w:szCs w:val="24"/>
        </w:rPr>
      </w:pPr>
    </w:p>
    <w:p w:rsidR="0023056E" w:rsidRPr="003273FD" w:rsidRDefault="0023056E" w:rsidP="0023056E">
      <w:pPr>
        <w:spacing w:after="0"/>
        <w:rPr>
          <w:rFonts w:ascii="Times New Roman" w:hAnsi="Times New Roman" w:cs="Times New Roman"/>
          <w:sz w:val="24"/>
          <w:szCs w:val="24"/>
          <w:u w:val="single"/>
        </w:rPr>
      </w:pPr>
      <w:r w:rsidRPr="003273FD">
        <w:rPr>
          <w:rFonts w:ascii="Times New Roman" w:hAnsi="Times New Roman" w:cs="Times New Roman"/>
          <w:sz w:val="24"/>
          <w:szCs w:val="24"/>
        </w:rPr>
        <w:t>______________/Данилина С.А.</w:t>
      </w:r>
    </w:p>
    <w:p w:rsidR="0023056E" w:rsidRPr="003273FD" w:rsidRDefault="0023056E" w:rsidP="0023056E">
      <w:pPr>
        <w:spacing w:after="0"/>
        <w:ind w:firstLine="708"/>
        <w:rPr>
          <w:rFonts w:ascii="Times New Roman" w:hAnsi="Times New Roman" w:cs="Times New Roman"/>
          <w:sz w:val="24"/>
          <w:szCs w:val="24"/>
        </w:rPr>
      </w:pPr>
      <w:r w:rsidRPr="003273FD">
        <w:rPr>
          <w:rFonts w:ascii="Times New Roman" w:hAnsi="Times New Roman" w:cs="Times New Roman"/>
          <w:sz w:val="24"/>
          <w:szCs w:val="24"/>
        </w:rPr>
        <w:t xml:space="preserve">подпись </w:t>
      </w:r>
      <w:r w:rsidRPr="003273FD">
        <w:rPr>
          <w:rFonts w:ascii="Times New Roman" w:hAnsi="Times New Roman" w:cs="Times New Roman"/>
          <w:sz w:val="24"/>
          <w:szCs w:val="24"/>
        </w:rPr>
        <w:tab/>
      </w:r>
      <w:r w:rsidRPr="003273FD">
        <w:rPr>
          <w:rFonts w:ascii="Times New Roman" w:hAnsi="Times New Roman" w:cs="Times New Roman"/>
          <w:sz w:val="24"/>
          <w:szCs w:val="24"/>
        </w:rPr>
        <w:tab/>
        <w:t xml:space="preserve">Ф.И.О. </w:t>
      </w:r>
    </w:p>
    <w:p w:rsidR="0023056E" w:rsidRPr="003273FD" w:rsidRDefault="0023056E" w:rsidP="0023056E">
      <w:pPr>
        <w:spacing w:after="0"/>
        <w:rPr>
          <w:rFonts w:ascii="Times New Roman" w:hAnsi="Times New Roman" w:cs="Times New Roman"/>
          <w:b/>
          <w:sz w:val="24"/>
          <w:szCs w:val="24"/>
        </w:rPr>
        <w:sectPr w:rsidR="0023056E" w:rsidRPr="003273FD" w:rsidSect="0023056E">
          <w:type w:val="continuous"/>
          <w:pgSz w:w="11906" w:h="16838"/>
          <w:pgMar w:top="1134" w:right="850" w:bottom="284" w:left="1701" w:header="708" w:footer="708" w:gutter="0"/>
          <w:cols w:num="2" w:space="720"/>
          <w:docGrid w:linePitch="299"/>
        </w:sectPr>
      </w:pPr>
    </w:p>
    <w:p w:rsidR="0023056E" w:rsidRPr="003273FD" w:rsidRDefault="0023056E" w:rsidP="0023056E">
      <w:pPr>
        <w:spacing w:after="0"/>
        <w:rPr>
          <w:rFonts w:ascii="Times New Roman" w:hAnsi="Times New Roman" w:cs="Times New Roman"/>
          <w:b/>
          <w:sz w:val="24"/>
          <w:szCs w:val="24"/>
        </w:rPr>
      </w:pPr>
    </w:p>
    <w:p w:rsidR="0023056E" w:rsidRPr="003273FD" w:rsidRDefault="0023056E" w:rsidP="0023056E">
      <w:pPr>
        <w:spacing w:after="0"/>
        <w:rPr>
          <w:rFonts w:ascii="Times New Roman" w:hAnsi="Times New Roman" w:cs="Times New Roman"/>
          <w:b/>
          <w:sz w:val="24"/>
          <w:szCs w:val="24"/>
        </w:rPr>
      </w:pPr>
    </w:p>
    <w:p w:rsidR="0023056E" w:rsidRPr="003273FD" w:rsidRDefault="0023056E" w:rsidP="0023056E">
      <w:pPr>
        <w:spacing w:after="0"/>
        <w:rPr>
          <w:rFonts w:ascii="Times New Roman" w:hAnsi="Times New Roman" w:cs="Times New Roman"/>
          <w:b/>
          <w:sz w:val="24"/>
          <w:szCs w:val="24"/>
        </w:rPr>
      </w:pPr>
    </w:p>
    <w:p w:rsidR="0023056E" w:rsidRPr="003273FD" w:rsidRDefault="0023056E" w:rsidP="0023056E">
      <w:pPr>
        <w:spacing w:after="0"/>
        <w:rPr>
          <w:rFonts w:ascii="Times New Roman" w:hAnsi="Times New Roman" w:cs="Times New Roman"/>
          <w:b/>
          <w:sz w:val="24"/>
          <w:szCs w:val="24"/>
        </w:rPr>
      </w:pPr>
    </w:p>
    <w:p w:rsidR="0023056E" w:rsidRPr="003273FD" w:rsidRDefault="0023056E" w:rsidP="00230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3273FD">
        <w:rPr>
          <w:rFonts w:ascii="Times New Roman" w:hAnsi="Times New Roman" w:cs="Times New Roman"/>
          <w:b/>
          <w:sz w:val="24"/>
          <w:szCs w:val="24"/>
        </w:rPr>
        <w:t>Составитель:</w:t>
      </w:r>
      <w:r w:rsidRPr="003273FD">
        <w:rPr>
          <w:rFonts w:ascii="Times New Roman" w:hAnsi="Times New Roman" w:cs="Times New Roman"/>
          <w:sz w:val="24"/>
          <w:szCs w:val="24"/>
        </w:rPr>
        <w:tab/>
      </w:r>
      <w:proofErr w:type="spellStart"/>
      <w:r w:rsidRPr="003273FD">
        <w:rPr>
          <w:rFonts w:ascii="Times New Roman" w:hAnsi="Times New Roman" w:cs="Times New Roman"/>
          <w:sz w:val="24"/>
          <w:szCs w:val="24"/>
        </w:rPr>
        <w:t>Водяха</w:t>
      </w:r>
      <w:proofErr w:type="spellEnd"/>
      <w:r w:rsidRPr="003273FD">
        <w:rPr>
          <w:rFonts w:ascii="Times New Roman" w:hAnsi="Times New Roman" w:cs="Times New Roman"/>
          <w:sz w:val="24"/>
          <w:szCs w:val="24"/>
        </w:rPr>
        <w:t xml:space="preserve"> А.А.,</w:t>
      </w:r>
      <w:r w:rsidRPr="003273FD">
        <w:rPr>
          <w:rFonts w:ascii="Times New Roman" w:hAnsi="Times New Roman" w:cs="Times New Roman"/>
        </w:rPr>
        <w:t xml:space="preserve"> преподаватель психологических дисциплин ГПОУ КПК.</w:t>
      </w:r>
    </w:p>
    <w:p w:rsidR="0023056E" w:rsidRPr="003273FD" w:rsidRDefault="0023056E" w:rsidP="00230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23056E" w:rsidRPr="003273FD" w:rsidRDefault="0023056E" w:rsidP="00C43C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p>
    <w:p w:rsidR="0023056E" w:rsidRPr="003273FD" w:rsidRDefault="0023056E" w:rsidP="00C43C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C43C58" w:rsidRPr="003273FD" w:rsidRDefault="00C43C58" w:rsidP="00C43C58">
      <w:pPr>
        <w:sectPr w:rsidR="00C43C58" w:rsidRPr="003273FD" w:rsidSect="00C43C58">
          <w:type w:val="continuous"/>
          <w:pgSz w:w="11906" w:h="16838"/>
          <w:pgMar w:top="1134" w:right="850" w:bottom="284" w:left="1701" w:header="708" w:footer="708" w:gutter="0"/>
          <w:cols w:space="720"/>
          <w:docGrid w:linePitch="299"/>
        </w:sectPr>
      </w:pPr>
    </w:p>
    <w:p w:rsidR="00C43C58" w:rsidRPr="003273FD" w:rsidRDefault="00C43C58" w:rsidP="00C43C58"/>
    <w:p w:rsidR="00C43C58" w:rsidRPr="003273FD" w:rsidRDefault="00C43C58" w:rsidP="00D53542">
      <w:pPr>
        <w:jc w:val="center"/>
        <w:rPr>
          <w:rFonts w:ascii="Times New Roman" w:hAnsi="Times New Roman" w:cs="Times New Roman"/>
          <w:b/>
          <w:i/>
        </w:rPr>
      </w:pPr>
      <w:r w:rsidRPr="003273FD">
        <w:rPr>
          <w:rFonts w:ascii="Times New Roman" w:hAnsi="Times New Roman" w:cs="Times New Roman"/>
          <w:b/>
          <w:i/>
        </w:rPr>
        <w:br w:type="page"/>
      </w:r>
    </w:p>
    <w:p w:rsidR="00D53542" w:rsidRPr="003273FD" w:rsidRDefault="00D53542" w:rsidP="00D53542">
      <w:pPr>
        <w:jc w:val="center"/>
        <w:rPr>
          <w:rFonts w:ascii="Times New Roman" w:hAnsi="Times New Roman" w:cs="Times New Roman"/>
          <w:b/>
          <w:i/>
        </w:rPr>
      </w:pPr>
      <w:r w:rsidRPr="003273FD">
        <w:rPr>
          <w:rFonts w:ascii="Times New Roman" w:hAnsi="Times New Roman" w:cs="Times New Roman"/>
          <w:b/>
          <w:i/>
        </w:rPr>
        <w:lastRenderedPageBreak/>
        <w:t>СОДЕРЖАНИЕ</w:t>
      </w:r>
    </w:p>
    <w:p w:rsidR="00D53542" w:rsidRPr="003273FD" w:rsidRDefault="00D53542" w:rsidP="00D53542">
      <w:pPr>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D53542" w:rsidRPr="003273FD" w:rsidTr="00A83FA8">
        <w:tc>
          <w:tcPr>
            <w:tcW w:w="7501" w:type="dxa"/>
            <w:shd w:val="clear" w:color="auto" w:fill="auto"/>
          </w:tcPr>
          <w:p w:rsidR="00D53542" w:rsidRPr="003273FD" w:rsidRDefault="00D53542" w:rsidP="00C43C58">
            <w:pPr>
              <w:numPr>
                <w:ilvl w:val="0"/>
                <w:numId w:val="1"/>
              </w:numPr>
              <w:tabs>
                <w:tab w:val="num" w:pos="284"/>
              </w:tabs>
              <w:suppressAutoHyphens/>
              <w:jc w:val="both"/>
              <w:rPr>
                <w:rFonts w:ascii="Times New Roman" w:hAnsi="Times New Roman" w:cs="Times New Roman"/>
                <w:b/>
              </w:rPr>
            </w:pPr>
            <w:r w:rsidRPr="003273FD">
              <w:rPr>
                <w:rFonts w:ascii="Times New Roman" w:hAnsi="Times New Roman" w:cs="Times New Roman"/>
                <w:b/>
              </w:rPr>
              <w:t>ОБЩАЯ ХАРАКТЕРИСТИКА РАБОЧЕЙ ПРОГРАММЫ УЧЕБНОЙ ДИСЦИПЛИНЫ</w:t>
            </w:r>
          </w:p>
        </w:tc>
        <w:tc>
          <w:tcPr>
            <w:tcW w:w="1854" w:type="dxa"/>
            <w:shd w:val="clear" w:color="auto" w:fill="auto"/>
          </w:tcPr>
          <w:p w:rsidR="00D53542" w:rsidRPr="003273FD" w:rsidRDefault="00041D69" w:rsidP="00A83FA8">
            <w:pPr>
              <w:rPr>
                <w:rFonts w:ascii="Times New Roman" w:hAnsi="Times New Roman" w:cs="Times New Roman"/>
                <w:b/>
              </w:rPr>
            </w:pPr>
            <w:r w:rsidRPr="003273FD">
              <w:rPr>
                <w:rFonts w:ascii="Times New Roman" w:hAnsi="Times New Roman" w:cs="Times New Roman"/>
                <w:b/>
              </w:rPr>
              <w:t xml:space="preserve">                           </w:t>
            </w:r>
            <w:r w:rsidR="0023056E" w:rsidRPr="003273FD">
              <w:rPr>
                <w:rFonts w:ascii="Times New Roman" w:hAnsi="Times New Roman" w:cs="Times New Roman"/>
                <w:b/>
              </w:rPr>
              <w:t>4</w:t>
            </w:r>
          </w:p>
        </w:tc>
      </w:tr>
      <w:tr w:rsidR="00D53542" w:rsidRPr="003273FD" w:rsidTr="00A83FA8">
        <w:tc>
          <w:tcPr>
            <w:tcW w:w="7501" w:type="dxa"/>
            <w:shd w:val="clear" w:color="auto" w:fill="auto"/>
          </w:tcPr>
          <w:p w:rsidR="00D53542" w:rsidRPr="003273FD" w:rsidRDefault="00D53542" w:rsidP="00D53542">
            <w:pPr>
              <w:numPr>
                <w:ilvl w:val="0"/>
                <w:numId w:val="1"/>
              </w:numPr>
              <w:tabs>
                <w:tab w:val="num" w:pos="284"/>
              </w:tabs>
              <w:suppressAutoHyphens/>
              <w:jc w:val="both"/>
              <w:rPr>
                <w:rFonts w:ascii="Times New Roman" w:hAnsi="Times New Roman" w:cs="Times New Roman"/>
                <w:b/>
              </w:rPr>
            </w:pPr>
            <w:r w:rsidRPr="003273FD">
              <w:rPr>
                <w:rFonts w:ascii="Times New Roman" w:hAnsi="Times New Roman" w:cs="Times New Roman"/>
                <w:b/>
              </w:rPr>
              <w:t>СТРУКТУРА И СОДЕРЖАНИЕ УЧЕБНОЙ ДИСЦИПЛИНЫ</w:t>
            </w:r>
          </w:p>
          <w:p w:rsidR="00D53542" w:rsidRPr="003273FD" w:rsidRDefault="00D53542" w:rsidP="00D53542">
            <w:pPr>
              <w:numPr>
                <w:ilvl w:val="0"/>
                <w:numId w:val="1"/>
              </w:numPr>
              <w:tabs>
                <w:tab w:val="num" w:pos="284"/>
              </w:tabs>
              <w:suppressAutoHyphens/>
              <w:jc w:val="both"/>
              <w:rPr>
                <w:rFonts w:ascii="Times New Roman" w:hAnsi="Times New Roman" w:cs="Times New Roman"/>
                <w:b/>
              </w:rPr>
            </w:pPr>
            <w:r w:rsidRPr="003273FD">
              <w:rPr>
                <w:rFonts w:ascii="Times New Roman" w:hAnsi="Times New Roman" w:cs="Times New Roman"/>
                <w:b/>
              </w:rPr>
              <w:t>УСЛОВИЯ РЕАЛИЗАЦИИ УЧЕБНОЙ ДИСЦИПЛИНЫ</w:t>
            </w:r>
            <w:r w:rsidR="00041D69" w:rsidRPr="003273FD">
              <w:rPr>
                <w:rFonts w:ascii="Times New Roman" w:hAnsi="Times New Roman" w:cs="Times New Roman"/>
                <w:b/>
              </w:rPr>
              <w:t xml:space="preserve">             </w:t>
            </w:r>
            <w:r w:rsidR="007A624D" w:rsidRPr="003273FD">
              <w:rPr>
                <w:rFonts w:ascii="Times New Roman" w:hAnsi="Times New Roman" w:cs="Times New Roman"/>
                <w:b/>
              </w:rPr>
              <w:t xml:space="preserve"> </w:t>
            </w:r>
            <w:r w:rsidR="00041D69" w:rsidRPr="003273FD">
              <w:rPr>
                <w:rFonts w:ascii="Times New Roman" w:hAnsi="Times New Roman" w:cs="Times New Roman"/>
                <w:b/>
              </w:rPr>
              <w:t>1</w:t>
            </w:r>
            <w:r w:rsidR="0023056E" w:rsidRPr="003273FD">
              <w:rPr>
                <w:rFonts w:ascii="Times New Roman" w:hAnsi="Times New Roman" w:cs="Times New Roman"/>
                <w:b/>
              </w:rPr>
              <w:t>0</w:t>
            </w:r>
            <w:r w:rsidR="00041D69" w:rsidRPr="003273FD">
              <w:rPr>
                <w:rFonts w:ascii="Times New Roman" w:hAnsi="Times New Roman" w:cs="Times New Roman"/>
                <w:b/>
              </w:rPr>
              <w:t xml:space="preserve">                                         </w:t>
            </w:r>
          </w:p>
        </w:tc>
        <w:tc>
          <w:tcPr>
            <w:tcW w:w="1854" w:type="dxa"/>
            <w:shd w:val="clear" w:color="auto" w:fill="auto"/>
          </w:tcPr>
          <w:p w:rsidR="00D53542" w:rsidRPr="003273FD" w:rsidRDefault="00041D69" w:rsidP="00A83FA8">
            <w:pPr>
              <w:ind w:left="644"/>
              <w:rPr>
                <w:rFonts w:ascii="Times New Roman" w:hAnsi="Times New Roman" w:cs="Times New Roman"/>
                <w:b/>
              </w:rPr>
            </w:pPr>
            <w:r w:rsidRPr="003273FD">
              <w:rPr>
                <w:rFonts w:ascii="Times New Roman" w:hAnsi="Times New Roman" w:cs="Times New Roman"/>
                <w:b/>
              </w:rPr>
              <w:t xml:space="preserve">               </w:t>
            </w:r>
            <w:r w:rsidR="0023056E" w:rsidRPr="003273FD">
              <w:rPr>
                <w:rFonts w:ascii="Times New Roman" w:hAnsi="Times New Roman" w:cs="Times New Roman"/>
                <w:b/>
              </w:rPr>
              <w:t>6</w:t>
            </w:r>
          </w:p>
        </w:tc>
      </w:tr>
      <w:tr w:rsidR="00D53542" w:rsidRPr="003273FD" w:rsidTr="00A83FA8">
        <w:tc>
          <w:tcPr>
            <w:tcW w:w="7501" w:type="dxa"/>
            <w:shd w:val="clear" w:color="auto" w:fill="auto"/>
          </w:tcPr>
          <w:p w:rsidR="00D53542" w:rsidRPr="003273FD" w:rsidRDefault="00D53542" w:rsidP="00D53542">
            <w:pPr>
              <w:numPr>
                <w:ilvl w:val="0"/>
                <w:numId w:val="1"/>
              </w:numPr>
              <w:suppressAutoHyphens/>
              <w:jc w:val="both"/>
              <w:rPr>
                <w:rFonts w:ascii="Times New Roman" w:hAnsi="Times New Roman" w:cs="Times New Roman"/>
                <w:b/>
              </w:rPr>
            </w:pPr>
            <w:r w:rsidRPr="003273FD">
              <w:rPr>
                <w:rFonts w:ascii="Times New Roman" w:hAnsi="Times New Roman" w:cs="Times New Roman"/>
                <w:b/>
              </w:rPr>
              <w:t>КОНТРОЛЬ И ОЦЕНКА РЕЗУЛЬТАТОВ ОСВОЕНИЯ УЧЕБНОЙ ДИСЦИПЛИНЫ</w:t>
            </w:r>
          </w:p>
          <w:p w:rsidR="00D53542" w:rsidRPr="003273FD" w:rsidRDefault="00D53542" w:rsidP="00A83FA8">
            <w:pPr>
              <w:suppressAutoHyphens/>
              <w:jc w:val="both"/>
              <w:rPr>
                <w:rFonts w:ascii="Times New Roman" w:hAnsi="Times New Roman" w:cs="Times New Roman"/>
                <w:b/>
              </w:rPr>
            </w:pPr>
          </w:p>
        </w:tc>
        <w:tc>
          <w:tcPr>
            <w:tcW w:w="1854" w:type="dxa"/>
            <w:shd w:val="clear" w:color="auto" w:fill="auto"/>
          </w:tcPr>
          <w:p w:rsidR="00D53542" w:rsidRPr="003273FD" w:rsidRDefault="00041D69" w:rsidP="00A83FA8">
            <w:pPr>
              <w:rPr>
                <w:rFonts w:ascii="Times New Roman" w:hAnsi="Times New Roman" w:cs="Times New Roman"/>
                <w:b/>
              </w:rPr>
            </w:pPr>
            <w:r w:rsidRPr="003273FD">
              <w:rPr>
                <w:rFonts w:ascii="Times New Roman" w:hAnsi="Times New Roman" w:cs="Times New Roman"/>
                <w:b/>
              </w:rPr>
              <w:t xml:space="preserve">                         </w:t>
            </w:r>
            <w:r w:rsidR="0023056E" w:rsidRPr="003273FD">
              <w:rPr>
                <w:rFonts w:ascii="Times New Roman" w:hAnsi="Times New Roman" w:cs="Times New Roman"/>
                <w:b/>
              </w:rPr>
              <w:t>12</w:t>
            </w:r>
          </w:p>
        </w:tc>
      </w:tr>
    </w:tbl>
    <w:p w:rsidR="00D53542" w:rsidRPr="003273FD" w:rsidRDefault="00D53542" w:rsidP="0023056E">
      <w:pPr>
        <w:suppressAutoHyphens/>
        <w:spacing w:after="0"/>
        <w:rPr>
          <w:rFonts w:ascii="Times New Roman" w:hAnsi="Times New Roman" w:cs="Times New Roman"/>
          <w:b/>
          <w:i/>
        </w:rPr>
      </w:pPr>
      <w:r w:rsidRPr="003273FD">
        <w:rPr>
          <w:rFonts w:ascii="Times New Roman" w:hAnsi="Times New Roman" w:cs="Times New Roman"/>
          <w:b/>
          <w:i/>
          <w:u w:val="single"/>
        </w:rPr>
        <w:br w:type="page"/>
      </w:r>
      <w:r w:rsidRPr="003273FD">
        <w:rPr>
          <w:rFonts w:ascii="Times New Roman" w:hAnsi="Times New Roman" w:cs="Times New Roman"/>
          <w:b/>
          <w:i/>
        </w:rPr>
        <w:lastRenderedPageBreak/>
        <w:t xml:space="preserve">1. ОБЩАЯ ХАРАКТЕРИСТИКА РАБОЧЕЙ ПРОГРАММЫ УЧЕБНОЙ ДИСЦИПЛИНЫ </w:t>
      </w:r>
    </w:p>
    <w:p w:rsidR="0023056E" w:rsidRPr="003273FD" w:rsidRDefault="0023056E" w:rsidP="0023056E">
      <w:pPr>
        <w:suppressAutoHyphens/>
        <w:spacing w:after="0"/>
        <w:rPr>
          <w:rFonts w:ascii="Times New Roman" w:hAnsi="Times New Roman" w:cs="Times New Roman"/>
          <w:i/>
          <w:u w:val="single"/>
        </w:rPr>
      </w:pPr>
      <w:r w:rsidRPr="003273FD">
        <w:rPr>
          <w:rFonts w:ascii="Times New Roman" w:hAnsi="Times New Roman"/>
          <w:sz w:val="24"/>
          <w:szCs w:val="24"/>
          <w:u w:val="single"/>
        </w:rPr>
        <w:t>ОП.</w:t>
      </w:r>
      <w:r w:rsidRPr="003273FD">
        <w:rPr>
          <w:rFonts w:ascii="Times New Roman" w:hAnsi="Times New Roman"/>
          <w:b/>
          <w:sz w:val="24"/>
          <w:szCs w:val="24"/>
          <w:u w:val="single"/>
        </w:rPr>
        <w:t xml:space="preserve"> </w:t>
      </w:r>
      <w:r w:rsidRPr="003273FD">
        <w:rPr>
          <w:rFonts w:ascii="Times New Roman" w:hAnsi="Times New Roman"/>
          <w:sz w:val="24"/>
          <w:szCs w:val="24"/>
          <w:u w:val="single"/>
        </w:rPr>
        <w:t>03 «</w:t>
      </w:r>
      <w:r w:rsidRPr="003273FD">
        <w:rPr>
          <w:rFonts w:ascii="Times New Roman" w:hAnsi="Times New Roman"/>
          <w:color w:val="0D0D0D"/>
          <w:sz w:val="24"/>
          <w:szCs w:val="24"/>
          <w:u w:val="single"/>
        </w:rPr>
        <w:t>Основы обучения лиц с особыми образовательными потребностями</w:t>
      </w:r>
      <w:r w:rsidRPr="003273FD">
        <w:rPr>
          <w:rFonts w:ascii="Times New Roman" w:hAnsi="Times New Roman"/>
          <w:i/>
          <w:sz w:val="24"/>
          <w:szCs w:val="24"/>
          <w:u w:val="single"/>
        </w:rPr>
        <w:t>»</w:t>
      </w:r>
    </w:p>
    <w:p w:rsidR="0023056E" w:rsidRPr="003273FD" w:rsidRDefault="0023056E" w:rsidP="0023056E">
      <w:pPr>
        <w:suppressAutoHyphens/>
        <w:rPr>
          <w:rFonts w:ascii="Times New Roman" w:hAnsi="Times New Roman" w:cs="Times New Roman"/>
          <w:b/>
        </w:rPr>
      </w:pPr>
    </w:p>
    <w:p w:rsidR="00A83FA8" w:rsidRPr="003273FD" w:rsidRDefault="00A83FA8"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cs="Times New Roman"/>
          <w:color w:val="000000"/>
          <w:sz w:val="24"/>
          <w:szCs w:val="24"/>
        </w:rPr>
      </w:pPr>
      <w:r w:rsidRPr="003273FD">
        <w:rPr>
          <w:rFonts w:ascii="Times New Roman" w:eastAsia="SimSun" w:hAnsi="Times New Roman" w:cs="Times New Roman"/>
          <w:b/>
          <w:sz w:val="24"/>
          <w:szCs w:val="24"/>
        </w:rPr>
        <w:t xml:space="preserve">1.1. Место дисциплины в структуре основной образовательной программы: </w:t>
      </w:r>
    </w:p>
    <w:p w:rsidR="00A83FA8" w:rsidRPr="003273FD" w:rsidRDefault="00A83FA8" w:rsidP="00A83F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sz w:val="24"/>
          <w:szCs w:val="24"/>
        </w:rPr>
      </w:pPr>
      <w:r w:rsidRPr="003273FD">
        <w:rPr>
          <w:rFonts w:ascii="Times New Roman" w:eastAsia="SimSun" w:hAnsi="Times New Roman" w:cs="Times New Roman"/>
          <w:sz w:val="24"/>
          <w:szCs w:val="24"/>
        </w:rPr>
        <w:t xml:space="preserve">Учебная дисциплина «ОП.03 Основы обучения лиц с особыми образовательными потребностями» является обязательной частью общепрофессионального цикла примерной основной образовательной программы в соответствии с ФГОС СПО по </w:t>
      </w:r>
      <w:r w:rsidRPr="003273FD">
        <w:rPr>
          <w:rFonts w:ascii="Times New Roman" w:eastAsia="SimSun" w:hAnsi="Times New Roman" w:cs="Times New Roman"/>
          <w:color w:val="000000"/>
          <w:sz w:val="24"/>
          <w:szCs w:val="24"/>
        </w:rPr>
        <w:t xml:space="preserve">специальности </w:t>
      </w:r>
      <w:r w:rsidRPr="003273FD">
        <w:rPr>
          <w:rFonts w:ascii="Times New Roman" w:eastAsia="SimSun" w:hAnsi="Times New Roman" w:cs="Times New Roman"/>
          <w:sz w:val="24"/>
          <w:szCs w:val="24"/>
        </w:rPr>
        <w:t xml:space="preserve">49.02.01 Физическая культура. </w:t>
      </w:r>
    </w:p>
    <w:p w:rsidR="00A83FA8" w:rsidRPr="003273FD" w:rsidRDefault="00A83FA8" w:rsidP="00A83F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sz w:val="24"/>
          <w:szCs w:val="24"/>
        </w:rPr>
      </w:pPr>
      <w:r w:rsidRPr="003273FD">
        <w:rPr>
          <w:rFonts w:ascii="Times New Roman" w:eastAsia="SimSun" w:hAnsi="Times New Roman" w:cs="Times New Roman"/>
          <w:sz w:val="24"/>
          <w:szCs w:val="24"/>
        </w:rPr>
        <w:t xml:space="preserve">Особое значение дисциплина имеет при формировании и развитии </w:t>
      </w:r>
      <w:proofErr w:type="gramStart"/>
      <w:r w:rsidRPr="003273FD">
        <w:rPr>
          <w:rFonts w:ascii="Times New Roman" w:eastAsia="SimSun" w:hAnsi="Times New Roman" w:cs="Times New Roman"/>
          <w:sz w:val="24"/>
          <w:szCs w:val="24"/>
        </w:rPr>
        <w:t>ОК</w:t>
      </w:r>
      <w:proofErr w:type="gramEnd"/>
      <w:r w:rsidRPr="003273FD">
        <w:rPr>
          <w:rFonts w:ascii="Times New Roman" w:eastAsia="SimSun" w:hAnsi="Times New Roman" w:cs="Times New Roman"/>
          <w:sz w:val="24"/>
          <w:szCs w:val="24"/>
        </w:rPr>
        <w:t xml:space="preserve"> 01, ОК 02, ОК 09. </w:t>
      </w:r>
    </w:p>
    <w:p w:rsidR="00A83FA8" w:rsidRPr="003273FD" w:rsidRDefault="00A83FA8"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cs="Times New Roman"/>
          <w:b/>
          <w:sz w:val="24"/>
          <w:szCs w:val="24"/>
        </w:rPr>
      </w:pPr>
    </w:p>
    <w:p w:rsidR="00A83FA8" w:rsidRPr="003273FD" w:rsidRDefault="00A83FA8" w:rsidP="00A83FA8">
      <w:pPr>
        <w:spacing w:after="0"/>
        <w:ind w:firstLine="709"/>
        <w:rPr>
          <w:rFonts w:ascii="Times New Roman" w:eastAsia="SimSun" w:hAnsi="Times New Roman" w:cs="Times New Roman"/>
          <w:b/>
          <w:sz w:val="24"/>
          <w:szCs w:val="24"/>
        </w:rPr>
      </w:pPr>
      <w:r w:rsidRPr="003273FD">
        <w:rPr>
          <w:rFonts w:ascii="Times New Roman" w:eastAsia="SimSun" w:hAnsi="Times New Roman" w:cs="Times New Roman"/>
          <w:b/>
          <w:sz w:val="24"/>
          <w:szCs w:val="24"/>
        </w:rPr>
        <w:t>1.2. Цель и планируемые результаты освоения дисциплины:</w:t>
      </w:r>
    </w:p>
    <w:p w:rsidR="00A83FA8" w:rsidRPr="003273FD" w:rsidRDefault="00A83FA8" w:rsidP="00A83FA8">
      <w:pPr>
        <w:suppressAutoHyphens/>
        <w:spacing w:after="0" w:line="240" w:lineRule="auto"/>
        <w:ind w:firstLine="709"/>
        <w:jc w:val="both"/>
        <w:rPr>
          <w:rFonts w:ascii="Times New Roman" w:eastAsia="SimSun" w:hAnsi="Times New Roman" w:cs="Times New Roman"/>
          <w:sz w:val="24"/>
          <w:szCs w:val="24"/>
        </w:rPr>
      </w:pPr>
      <w:r w:rsidRPr="003273FD">
        <w:rPr>
          <w:rFonts w:ascii="Times New Roman" w:eastAsia="SimSun" w:hAnsi="Times New Roman" w:cs="Times New Roman"/>
          <w:sz w:val="24"/>
          <w:szCs w:val="24"/>
        </w:rPr>
        <w:t xml:space="preserve">В рамках программы учебной дисциплины </w:t>
      </w:r>
      <w:proofErr w:type="gramStart"/>
      <w:r w:rsidRPr="003273FD">
        <w:rPr>
          <w:rFonts w:ascii="Times New Roman" w:eastAsia="SimSun" w:hAnsi="Times New Roman" w:cs="Times New Roman"/>
          <w:sz w:val="24"/>
          <w:szCs w:val="24"/>
        </w:rPr>
        <w:t>обучающимися</w:t>
      </w:r>
      <w:proofErr w:type="gramEnd"/>
      <w:r w:rsidRPr="003273FD">
        <w:rPr>
          <w:rFonts w:ascii="Times New Roman" w:eastAsia="SimSun" w:hAnsi="Times New Roman" w:cs="Times New Roman"/>
          <w:sz w:val="24"/>
          <w:szCs w:val="24"/>
        </w:rPr>
        <w:t xml:space="preserve"> осваиваются умения </w:t>
      </w:r>
      <w:r w:rsidRPr="003273FD">
        <w:rPr>
          <w:rFonts w:ascii="Times New Roman" w:eastAsia="SimSun" w:hAnsi="Times New Roman" w:cs="Times New Roman"/>
          <w:sz w:val="24"/>
          <w:szCs w:val="24"/>
        </w:rPr>
        <w:br/>
        <w:t>и знания</w:t>
      </w:r>
    </w:p>
    <w:p w:rsidR="0023056E" w:rsidRPr="003273FD" w:rsidRDefault="0023056E" w:rsidP="00D53542">
      <w:pPr>
        <w:suppressAutoHyphens/>
        <w:rPr>
          <w:rFonts w:ascii="Times New Roman"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686"/>
        <w:gridCol w:w="4678"/>
      </w:tblGrid>
      <w:tr w:rsidR="00A83FA8" w:rsidRPr="003273FD" w:rsidTr="00A83FA8">
        <w:trPr>
          <w:trHeight w:val="649"/>
        </w:trPr>
        <w:tc>
          <w:tcPr>
            <w:tcW w:w="1242" w:type="dxa"/>
          </w:tcPr>
          <w:p w:rsidR="00A83FA8" w:rsidRPr="003273FD" w:rsidRDefault="00A83FA8" w:rsidP="00A83FA8">
            <w:pPr>
              <w:suppressAutoHyphens/>
              <w:spacing w:after="0" w:line="240" w:lineRule="auto"/>
              <w:jc w:val="center"/>
              <w:rPr>
                <w:rFonts w:ascii="Times New Roman" w:eastAsia="SimSun" w:hAnsi="Times New Roman" w:cs="Times New Roman"/>
                <w:b/>
                <w:sz w:val="24"/>
                <w:szCs w:val="24"/>
              </w:rPr>
            </w:pPr>
            <w:r w:rsidRPr="003273FD">
              <w:rPr>
                <w:rFonts w:ascii="Times New Roman" w:eastAsia="SimSun" w:hAnsi="Times New Roman" w:cs="Times New Roman"/>
                <w:b/>
                <w:sz w:val="24"/>
                <w:szCs w:val="24"/>
              </w:rPr>
              <w:t>Код</w:t>
            </w:r>
          </w:p>
          <w:p w:rsidR="00A83FA8" w:rsidRPr="003273FD" w:rsidRDefault="00A83FA8" w:rsidP="00A83FA8">
            <w:pPr>
              <w:suppressAutoHyphens/>
              <w:spacing w:after="0" w:line="240" w:lineRule="auto"/>
              <w:jc w:val="center"/>
              <w:rPr>
                <w:rFonts w:ascii="Times New Roman" w:eastAsia="SimSun" w:hAnsi="Times New Roman" w:cs="Times New Roman"/>
                <w:b/>
                <w:sz w:val="24"/>
                <w:szCs w:val="24"/>
              </w:rPr>
            </w:pPr>
            <w:r w:rsidRPr="003273FD">
              <w:rPr>
                <w:rFonts w:ascii="Times New Roman" w:eastAsia="SimSun" w:hAnsi="Times New Roman" w:cs="Times New Roman"/>
                <w:b/>
                <w:sz w:val="24"/>
                <w:szCs w:val="24"/>
              </w:rPr>
              <w:t xml:space="preserve">ПК, </w:t>
            </w:r>
            <w:proofErr w:type="gramStart"/>
            <w:r w:rsidRPr="003273FD">
              <w:rPr>
                <w:rFonts w:ascii="Times New Roman" w:eastAsia="SimSun" w:hAnsi="Times New Roman" w:cs="Times New Roman"/>
                <w:b/>
                <w:sz w:val="24"/>
                <w:szCs w:val="24"/>
              </w:rPr>
              <w:t>ОК</w:t>
            </w:r>
            <w:proofErr w:type="gramEnd"/>
          </w:p>
        </w:tc>
        <w:tc>
          <w:tcPr>
            <w:tcW w:w="3686" w:type="dxa"/>
          </w:tcPr>
          <w:p w:rsidR="00A83FA8" w:rsidRPr="003273FD" w:rsidRDefault="00A83FA8" w:rsidP="00A83FA8">
            <w:pPr>
              <w:suppressAutoHyphens/>
              <w:spacing w:after="0" w:line="240" w:lineRule="auto"/>
              <w:jc w:val="center"/>
              <w:rPr>
                <w:rFonts w:ascii="Times New Roman" w:eastAsia="SimSun" w:hAnsi="Times New Roman" w:cs="Times New Roman"/>
                <w:b/>
                <w:sz w:val="24"/>
                <w:szCs w:val="24"/>
              </w:rPr>
            </w:pPr>
            <w:r w:rsidRPr="003273FD">
              <w:rPr>
                <w:rFonts w:ascii="Times New Roman" w:eastAsia="SimSun" w:hAnsi="Times New Roman" w:cs="Times New Roman"/>
                <w:b/>
                <w:sz w:val="24"/>
                <w:szCs w:val="24"/>
              </w:rPr>
              <w:t>Умения</w:t>
            </w:r>
          </w:p>
        </w:tc>
        <w:tc>
          <w:tcPr>
            <w:tcW w:w="4678" w:type="dxa"/>
          </w:tcPr>
          <w:p w:rsidR="00A83FA8" w:rsidRPr="003273FD" w:rsidRDefault="00A83FA8" w:rsidP="00A83FA8">
            <w:pPr>
              <w:suppressAutoHyphens/>
              <w:spacing w:after="0" w:line="240" w:lineRule="auto"/>
              <w:jc w:val="center"/>
              <w:rPr>
                <w:rFonts w:ascii="Times New Roman" w:eastAsia="SimSun" w:hAnsi="Times New Roman" w:cs="Times New Roman"/>
                <w:b/>
                <w:sz w:val="24"/>
                <w:szCs w:val="24"/>
              </w:rPr>
            </w:pPr>
            <w:r w:rsidRPr="003273FD">
              <w:rPr>
                <w:rFonts w:ascii="Times New Roman" w:eastAsia="SimSun" w:hAnsi="Times New Roman" w:cs="Times New Roman"/>
                <w:b/>
                <w:sz w:val="24"/>
                <w:szCs w:val="24"/>
              </w:rPr>
              <w:t>Знания</w:t>
            </w:r>
          </w:p>
        </w:tc>
      </w:tr>
      <w:tr w:rsidR="00A83FA8" w:rsidRPr="003273FD" w:rsidTr="00A83FA8">
        <w:trPr>
          <w:trHeight w:val="212"/>
        </w:trPr>
        <w:tc>
          <w:tcPr>
            <w:tcW w:w="1242" w:type="dxa"/>
          </w:tcPr>
          <w:p w:rsidR="00A83FA8" w:rsidRPr="003273FD" w:rsidRDefault="00A83FA8" w:rsidP="00A83FA8">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A83FA8" w:rsidRPr="003273FD" w:rsidRDefault="00A83FA8" w:rsidP="00A83FA8">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A83FA8" w:rsidRPr="003273FD" w:rsidRDefault="00A83FA8" w:rsidP="00A83FA8">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p w:rsidR="00A83FA8" w:rsidRPr="003273FD" w:rsidRDefault="00A83FA8" w:rsidP="00A83FA8">
            <w:pPr>
              <w:suppressAutoHyphens/>
              <w:spacing w:after="0" w:line="240" w:lineRule="auto"/>
              <w:jc w:val="center"/>
              <w:rPr>
                <w:rFonts w:ascii="Times New Roman" w:eastAsia="SimSun" w:hAnsi="Times New Roman" w:cs="Times New Roman"/>
                <w:i/>
              </w:rPr>
            </w:pPr>
          </w:p>
        </w:tc>
        <w:tc>
          <w:tcPr>
            <w:tcW w:w="3686" w:type="dxa"/>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ориентироваться в современных проблемах образования, обучающихся с ограниченными возможностями здоровья, тенденциях его развития и направлениях реформирования; </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использовать терминологию специальной педагогики и специальной психологии;</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анализировать факторы и условия развития детей с ограниченными возможностями здоровья;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определять педагогические возможности различных методов, приемов, средств и форм организации деятельности и общения детей с ограниченными возможностями здоровья с учетом особых образовательных потребностей;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анализировать опыт работы педагогов с детьми, имеющими отклонения в развитии и поведении;</w:t>
            </w:r>
          </w:p>
          <w:p w:rsidR="00A83FA8" w:rsidRPr="003273FD" w:rsidRDefault="00A83FA8" w:rsidP="003273FD">
            <w:pPr>
              <w:suppressAutoHyphens/>
              <w:spacing w:after="0" w:line="240" w:lineRule="auto"/>
              <w:jc w:val="both"/>
              <w:rPr>
                <w:rFonts w:ascii="Times New Roman" w:eastAsia="SimSun" w:hAnsi="Times New Roman" w:cs="Times New Roman"/>
                <w:i/>
                <w:sz w:val="24"/>
                <w:szCs w:val="24"/>
              </w:rPr>
            </w:pPr>
            <w:r w:rsidRPr="003273FD">
              <w:rPr>
                <w:rFonts w:ascii="Times New Roman" w:eastAsia="SimSun" w:hAnsi="Times New Roman" w:cs="Times New Roman"/>
                <w:bCs/>
                <w:color w:val="0D0D0D"/>
                <w:sz w:val="24"/>
                <w:szCs w:val="24"/>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r w:rsidR="003273FD" w:rsidRPr="003273FD">
              <w:rPr>
                <w:rFonts w:ascii="Times New Roman" w:eastAsia="SimSun" w:hAnsi="Times New Roman" w:cs="Times New Roman"/>
                <w:bCs/>
                <w:color w:val="0D0D0D"/>
                <w:sz w:val="24"/>
                <w:szCs w:val="24"/>
              </w:rPr>
              <w:t>.</w:t>
            </w:r>
            <w:proofErr w:type="gramStart"/>
            <w:r w:rsidRPr="003273FD">
              <w:rPr>
                <w:rFonts w:ascii="Times New Roman" w:eastAsia="SimSun" w:hAnsi="Times New Roman" w:cs="Times New Roman"/>
                <w:bCs/>
                <w:color w:val="0D0D0D"/>
                <w:sz w:val="24"/>
                <w:szCs w:val="24"/>
              </w:rPr>
              <w:t xml:space="preserve"> </w:t>
            </w:r>
            <w:r w:rsidR="003273FD" w:rsidRPr="003273FD">
              <w:rPr>
                <w:rFonts w:ascii="Times New Roman" w:eastAsia="SimSun" w:hAnsi="Times New Roman" w:cs="Times New Roman"/>
                <w:bCs/>
                <w:color w:val="0D0D0D"/>
                <w:sz w:val="24"/>
                <w:szCs w:val="24"/>
              </w:rPr>
              <w:lastRenderedPageBreak/>
              <w:t>.</w:t>
            </w:r>
            <w:proofErr w:type="gramEnd"/>
          </w:p>
        </w:tc>
        <w:tc>
          <w:tcPr>
            <w:tcW w:w="4678" w:type="dxa"/>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lastRenderedPageBreak/>
              <w:t>социокультурную сущность специального образования, его становление и развитие;</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роль специальной педагогики и психологии в социализации ребенка с ограниченными возможностями здоровья;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понятийный аппарат специальной педагогики и психологии;</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цель, задачи и структуру современной системы образования лиц с ограниченными возможностями здоровья в Российской Федерации, перспективы ее развития;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этиологию нарушений психофизического развития;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классификации нарушений в развитии и поведении детей;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общие и специфические закономерности социального, психического и физического развития при психических, сенсорных, интеллектуальных, речевых и физических нарушениях;</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особые образовательные потребности детей с ограниченными возможностями здоровья;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психолого-педагогические основы образования лиц с интеллектуальной недостаточностью, нарушениями зрения, слуха, опорно-двигательной системы, тяжелыми нарушениями речи, недостатками эмоционально-личностных отношений и поведения;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принципы, цели и задачи, содержание, методы обучения и воспитания, формы </w:t>
            </w:r>
            <w:r w:rsidRPr="003273FD">
              <w:rPr>
                <w:rFonts w:ascii="Times New Roman" w:eastAsia="SimSun" w:hAnsi="Times New Roman" w:cs="Times New Roman"/>
                <w:bCs/>
                <w:color w:val="0D0D0D"/>
                <w:sz w:val="24"/>
                <w:szCs w:val="24"/>
              </w:rPr>
              <w:lastRenderedPageBreak/>
              <w:t>организации деятельности обучающихся (воспитанников);</w:t>
            </w:r>
          </w:p>
          <w:p w:rsidR="00A83FA8" w:rsidRPr="003273FD" w:rsidRDefault="00A83FA8" w:rsidP="00A83FA8">
            <w:pPr>
              <w:autoSpaceDE w:val="0"/>
              <w:autoSpaceDN w:val="0"/>
              <w:spacing w:after="0" w:line="240" w:lineRule="auto"/>
              <w:jc w:val="both"/>
              <w:rPr>
                <w:rFonts w:ascii="Times New Roman" w:eastAsia="SimSun" w:hAnsi="Times New Roman" w:cs="Times New Roman"/>
                <w:sz w:val="24"/>
                <w:szCs w:val="24"/>
              </w:rPr>
            </w:pPr>
            <w:r w:rsidRPr="003273FD">
              <w:rPr>
                <w:rFonts w:ascii="Times New Roman" w:eastAsia="SimSun" w:hAnsi="Times New Roman" w:cs="Times New Roman"/>
                <w:bCs/>
                <w:color w:val="0D0D0D"/>
                <w:sz w:val="24"/>
                <w:szCs w:val="24"/>
              </w:rPr>
              <w:t>организацию коррекционно-педагогической помощи детям с отклонениями в развитии в условиях образовательных учреждений общего назначения</w:t>
            </w:r>
            <w:r w:rsidRPr="003273FD">
              <w:rPr>
                <w:rFonts w:ascii="Times New Roman" w:eastAsia="SimSun" w:hAnsi="Times New Roman" w:cs="Times New Roman"/>
                <w:color w:val="0D0D0D"/>
              </w:rPr>
              <w:t>.</w:t>
            </w:r>
          </w:p>
        </w:tc>
      </w:tr>
    </w:tbl>
    <w:p w:rsidR="0023056E" w:rsidRPr="003273FD" w:rsidRDefault="0023056E" w:rsidP="0023056E">
      <w:pPr>
        <w:suppressAutoHyphens/>
        <w:spacing w:after="0" w:line="240" w:lineRule="auto"/>
        <w:ind w:firstLine="709"/>
        <w:jc w:val="both"/>
        <w:rPr>
          <w:rFonts w:ascii="Times New Roman" w:hAnsi="Times New Roman"/>
          <w:sz w:val="24"/>
          <w:szCs w:val="24"/>
          <w:lang w:eastAsia="en-US"/>
        </w:rPr>
      </w:pPr>
    </w:p>
    <w:p w:rsidR="00C43C58" w:rsidRPr="003273FD" w:rsidRDefault="00C43C58" w:rsidP="00C43C58">
      <w:pPr>
        <w:jc w:val="both"/>
        <w:rPr>
          <w:rFonts w:ascii="Times New Roman" w:hAnsi="Times New Roman" w:cs="Times New Roman"/>
          <w:b/>
          <w:color w:val="FF0000"/>
          <w:szCs w:val="28"/>
        </w:rPr>
      </w:pPr>
      <w:r w:rsidRPr="003273FD">
        <w:rPr>
          <w:rFonts w:ascii="Times New Roman" w:hAnsi="Times New Roman" w:cs="Times New Roman"/>
          <w:b/>
          <w:szCs w:val="28"/>
        </w:rPr>
        <w:t>1.4. Использование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6"/>
        <w:gridCol w:w="2127"/>
        <w:gridCol w:w="1843"/>
        <w:gridCol w:w="1134"/>
        <w:gridCol w:w="1558"/>
      </w:tblGrid>
      <w:tr w:rsidR="00A34F41" w:rsidRPr="003273FD" w:rsidTr="00C43C58">
        <w:tc>
          <w:tcPr>
            <w:tcW w:w="851" w:type="dxa"/>
          </w:tcPr>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№п\</w:t>
            </w:r>
            <w:proofErr w:type="gramStart"/>
            <w:r w:rsidRPr="003273FD">
              <w:rPr>
                <w:rFonts w:ascii="Times New Roman" w:hAnsi="Times New Roman" w:cs="Times New Roman"/>
                <w:b/>
              </w:rPr>
              <w:t>п</w:t>
            </w:r>
            <w:proofErr w:type="gramEnd"/>
            <w:r w:rsidRPr="003273FD">
              <w:rPr>
                <w:rFonts w:ascii="Times New Roman" w:hAnsi="Times New Roman" w:cs="Times New Roman"/>
                <w:b/>
              </w:rPr>
              <w:t xml:space="preserve"> </w:t>
            </w:r>
          </w:p>
        </w:tc>
        <w:tc>
          <w:tcPr>
            <w:tcW w:w="2126" w:type="dxa"/>
          </w:tcPr>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Дополнительные профессиональные компетенции</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tc>
        <w:tc>
          <w:tcPr>
            <w:tcW w:w="2127" w:type="dxa"/>
          </w:tcPr>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Дополнительные</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знания, умения,</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практический</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опыт</w:t>
            </w:r>
          </w:p>
        </w:tc>
        <w:tc>
          <w:tcPr>
            <w:tcW w:w="1843" w:type="dxa"/>
          </w:tcPr>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 наименование</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темы</w:t>
            </w:r>
          </w:p>
        </w:tc>
        <w:tc>
          <w:tcPr>
            <w:tcW w:w="1134" w:type="dxa"/>
          </w:tcPr>
          <w:p w:rsidR="00C43C58" w:rsidRPr="003273FD" w:rsidRDefault="00C43C58" w:rsidP="00A2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Количество часов</w:t>
            </w:r>
          </w:p>
        </w:tc>
        <w:tc>
          <w:tcPr>
            <w:tcW w:w="1558" w:type="dxa"/>
          </w:tcPr>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Обоснование</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 xml:space="preserve">включения </w:t>
            </w:r>
            <w:proofErr w:type="gramStart"/>
            <w:r w:rsidRPr="003273FD">
              <w:rPr>
                <w:rFonts w:ascii="Times New Roman" w:hAnsi="Times New Roman" w:cs="Times New Roman"/>
                <w:b/>
              </w:rPr>
              <w:t>в</w:t>
            </w:r>
            <w:proofErr w:type="gramEnd"/>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рабочую про-</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3273FD">
              <w:rPr>
                <w:rFonts w:ascii="Times New Roman" w:hAnsi="Times New Roman" w:cs="Times New Roman"/>
                <w:b/>
              </w:rPr>
              <w:t>грамму</w:t>
            </w:r>
          </w:p>
          <w:p w:rsidR="00C43C58" w:rsidRPr="003273FD"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tc>
      </w:tr>
      <w:tr w:rsidR="00A34F41" w:rsidRPr="003273FD" w:rsidTr="00C43C58">
        <w:tc>
          <w:tcPr>
            <w:tcW w:w="851" w:type="dxa"/>
          </w:tcPr>
          <w:p w:rsidR="00C43C58" w:rsidRPr="003273FD" w:rsidRDefault="00C43C58"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273FD">
              <w:rPr>
                <w:rFonts w:ascii="Times New Roman" w:hAnsi="Times New Roman" w:cs="Times New Roman"/>
                <w:b/>
              </w:rPr>
              <w:t>1</w:t>
            </w:r>
          </w:p>
        </w:tc>
        <w:tc>
          <w:tcPr>
            <w:tcW w:w="2126" w:type="dxa"/>
          </w:tcPr>
          <w:p w:rsidR="00C43C58" w:rsidRPr="003273FD" w:rsidRDefault="00C43C58"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64534F" w:rsidRPr="003273FD" w:rsidRDefault="0064534F" w:rsidP="007722BE">
            <w:pPr>
              <w:spacing w:after="0" w:line="259" w:lineRule="auto"/>
              <w:contextualSpacing/>
              <w:jc w:val="both"/>
              <w:rPr>
                <w:rFonts w:ascii="Times New Roman" w:hAnsi="Times New Roman" w:cs="Times New Roman"/>
                <w:sz w:val="20"/>
                <w:szCs w:val="20"/>
              </w:rPr>
            </w:pPr>
          </w:p>
        </w:tc>
        <w:tc>
          <w:tcPr>
            <w:tcW w:w="1843" w:type="dxa"/>
          </w:tcPr>
          <w:p w:rsidR="00C43C58"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273FD">
              <w:rPr>
                <w:rFonts w:ascii="Times New Roman" w:hAnsi="Times New Roman" w:cs="Times New Roman"/>
                <w:sz w:val="24"/>
                <w:szCs w:val="24"/>
              </w:rPr>
              <w:t>Анализ научных статей о компенсации как источнике преодоления нарушений.</w:t>
            </w:r>
          </w:p>
        </w:tc>
        <w:tc>
          <w:tcPr>
            <w:tcW w:w="1134" w:type="dxa"/>
          </w:tcPr>
          <w:p w:rsidR="00C43C58" w:rsidRPr="003273FD" w:rsidRDefault="007A624D"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4</w:t>
            </w:r>
          </w:p>
        </w:tc>
        <w:tc>
          <w:tcPr>
            <w:tcW w:w="1558" w:type="dxa"/>
          </w:tcPr>
          <w:p w:rsidR="00C43C58" w:rsidRPr="003273FD" w:rsidRDefault="00F304BE" w:rsidP="00F3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 xml:space="preserve">Углубление представлений об основных понятиях специальной педагогики и </w:t>
            </w:r>
            <w:proofErr w:type="spellStart"/>
            <w:proofErr w:type="gramStart"/>
            <w:r w:rsidRPr="003273FD">
              <w:rPr>
                <w:rFonts w:ascii="Times New Roman" w:hAnsi="Times New Roman" w:cs="Times New Roman"/>
              </w:rPr>
              <w:t>и</w:t>
            </w:r>
            <w:proofErr w:type="spellEnd"/>
            <w:proofErr w:type="gramEnd"/>
            <w:r w:rsidRPr="003273FD">
              <w:rPr>
                <w:rFonts w:ascii="Times New Roman" w:hAnsi="Times New Roman" w:cs="Times New Roman"/>
              </w:rPr>
              <w:t xml:space="preserve"> специальной психологии в системе научных дисциплин и сфер общественной практики </w:t>
            </w:r>
          </w:p>
        </w:tc>
      </w:tr>
      <w:tr w:rsidR="008F2797" w:rsidRPr="003273FD" w:rsidTr="00C43C58">
        <w:tc>
          <w:tcPr>
            <w:tcW w:w="851"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273FD">
              <w:rPr>
                <w:rFonts w:ascii="Times New Roman" w:hAnsi="Times New Roman" w:cs="Times New Roman"/>
                <w:b/>
              </w:rPr>
              <w:t>2</w:t>
            </w:r>
          </w:p>
        </w:tc>
        <w:tc>
          <w:tcPr>
            <w:tcW w:w="2126"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0279E4" w:rsidRPr="003273FD" w:rsidRDefault="000279E4" w:rsidP="000279E4">
            <w:pPr>
              <w:spacing w:after="0" w:line="259" w:lineRule="auto"/>
              <w:contextualSpacing/>
              <w:jc w:val="both"/>
              <w:rPr>
                <w:rFonts w:ascii="Times New Roman" w:eastAsia="Calibri" w:hAnsi="Times New Roman" w:cs="Times New Roman"/>
              </w:rPr>
            </w:pPr>
          </w:p>
          <w:p w:rsidR="000279E4" w:rsidRPr="003273FD" w:rsidRDefault="000279E4" w:rsidP="00027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c>
          <w:tcPr>
            <w:tcW w:w="1843" w:type="dxa"/>
          </w:tcPr>
          <w:p w:rsidR="008F2797" w:rsidRPr="003273FD" w:rsidRDefault="008F2797" w:rsidP="008F2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73FD">
              <w:rPr>
                <w:rFonts w:ascii="Times New Roman" w:eastAsia="Times New Roman" w:hAnsi="Times New Roman" w:cs="Times New Roman"/>
                <w:sz w:val="24"/>
                <w:szCs w:val="24"/>
              </w:rPr>
              <w:t xml:space="preserve">Подбор материала </w:t>
            </w:r>
            <w:proofErr w:type="gramStart"/>
            <w:r w:rsidRPr="003273FD">
              <w:rPr>
                <w:rFonts w:ascii="Times New Roman" w:eastAsia="Times New Roman" w:hAnsi="Times New Roman" w:cs="Times New Roman"/>
                <w:sz w:val="24"/>
                <w:szCs w:val="24"/>
              </w:rPr>
              <w:t>для сост</w:t>
            </w:r>
            <w:r w:rsidR="00DA2CFD" w:rsidRPr="003273FD">
              <w:rPr>
                <w:rFonts w:ascii="Times New Roman" w:eastAsia="Times New Roman" w:hAnsi="Times New Roman" w:cs="Times New Roman"/>
                <w:sz w:val="24"/>
                <w:szCs w:val="24"/>
              </w:rPr>
              <w:t>авления рекомендаций</w:t>
            </w:r>
            <w:r w:rsidRPr="003273FD">
              <w:rPr>
                <w:rFonts w:ascii="Times New Roman" w:eastAsia="Times New Roman" w:hAnsi="Times New Roman" w:cs="Times New Roman"/>
                <w:sz w:val="24"/>
                <w:szCs w:val="24"/>
              </w:rPr>
              <w:t xml:space="preserve"> педагогам по </w:t>
            </w:r>
            <w:r w:rsidR="00A27EA6" w:rsidRPr="003273FD">
              <w:rPr>
                <w:rFonts w:ascii="Times New Roman" w:eastAsia="Times New Roman" w:hAnsi="Times New Roman" w:cs="Times New Roman"/>
                <w:sz w:val="24"/>
                <w:szCs w:val="24"/>
              </w:rPr>
              <w:t>работе с детьми с  нарушением</w:t>
            </w:r>
            <w:r w:rsidRPr="003273FD">
              <w:rPr>
                <w:rFonts w:ascii="Times New Roman" w:eastAsia="Times New Roman" w:hAnsi="Times New Roman" w:cs="Times New Roman"/>
                <w:sz w:val="24"/>
                <w:szCs w:val="24"/>
              </w:rPr>
              <w:t xml:space="preserve"> зрения</w:t>
            </w:r>
            <w:r w:rsidR="00062A1F" w:rsidRPr="003273FD">
              <w:rPr>
                <w:rFonts w:ascii="Times New Roman" w:hAnsi="Times New Roman"/>
              </w:rPr>
              <w:t xml:space="preserve"> на уроках</w:t>
            </w:r>
            <w:proofErr w:type="gramEnd"/>
            <w:r w:rsidR="00062A1F" w:rsidRPr="003273FD">
              <w:rPr>
                <w:rFonts w:ascii="Times New Roman" w:hAnsi="Times New Roman"/>
              </w:rPr>
              <w:t xml:space="preserve"> физической культуры</w:t>
            </w:r>
            <w:r w:rsidRPr="003273FD">
              <w:rPr>
                <w:rFonts w:ascii="Times New Roman" w:eastAsia="Times New Roman" w:hAnsi="Times New Roman" w:cs="Times New Roman"/>
                <w:sz w:val="24"/>
                <w:szCs w:val="24"/>
              </w:rPr>
              <w:t>.</w:t>
            </w:r>
          </w:p>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1134"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4</w:t>
            </w:r>
          </w:p>
        </w:tc>
        <w:tc>
          <w:tcPr>
            <w:tcW w:w="1558" w:type="dxa"/>
          </w:tcPr>
          <w:p w:rsidR="008F2797" w:rsidRPr="003273FD" w:rsidRDefault="00F304BE" w:rsidP="00F3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 xml:space="preserve">Углубление представлений об организации обучения детей с психическим развитием по </w:t>
            </w:r>
            <w:proofErr w:type="spellStart"/>
            <w:r w:rsidRPr="003273FD">
              <w:rPr>
                <w:rFonts w:ascii="Times New Roman" w:hAnsi="Times New Roman" w:cs="Times New Roman"/>
              </w:rPr>
              <w:t>дефицитарному</w:t>
            </w:r>
            <w:proofErr w:type="spellEnd"/>
            <w:r w:rsidRPr="003273FD">
              <w:rPr>
                <w:rFonts w:ascii="Times New Roman" w:hAnsi="Times New Roman" w:cs="Times New Roman"/>
              </w:rPr>
              <w:t xml:space="preserve"> типу (нарушение зрения). </w:t>
            </w:r>
          </w:p>
        </w:tc>
      </w:tr>
      <w:tr w:rsidR="008F2797" w:rsidRPr="003273FD" w:rsidTr="00C43C58">
        <w:tc>
          <w:tcPr>
            <w:tcW w:w="851"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273FD">
              <w:rPr>
                <w:rFonts w:ascii="Times New Roman" w:hAnsi="Times New Roman" w:cs="Times New Roman"/>
                <w:b/>
              </w:rPr>
              <w:t>3</w:t>
            </w:r>
          </w:p>
        </w:tc>
        <w:tc>
          <w:tcPr>
            <w:tcW w:w="2126"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8F2797" w:rsidRPr="003273FD" w:rsidRDefault="008F2797" w:rsidP="00E54DB2">
            <w:pPr>
              <w:spacing w:after="0" w:line="259" w:lineRule="auto"/>
              <w:contextualSpacing/>
              <w:jc w:val="both"/>
              <w:rPr>
                <w:rFonts w:ascii="Times New Roman" w:hAnsi="Times New Roman" w:cs="Times New Roman"/>
                <w:sz w:val="20"/>
                <w:szCs w:val="20"/>
              </w:rPr>
            </w:pPr>
          </w:p>
        </w:tc>
        <w:tc>
          <w:tcPr>
            <w:tcW w:w="1843" w:type="dxa"/>
          </w:tcPr>
          <w:p w:rsidR="00062A1F" w:rsidRPr="003273FD" w:rsidRDefault="00A27EA6" w:rsidP="0006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73FD">
              <w:rPr>
                <w:rFonts w:ascii="Times New Roman" w:hAnsi="Times New Roman" w:cs="Times New Roman"/>
                <w:sz w:val="24"/>
                <w:szCs w:val="24"/>
              </w:rPr>
              <w:t xml:space="preserve">Подбор материала </w:t>
            </w:r>
            <w:proofErr w:type="gramStart"/>
            <w:r w:rsidRPr="003273FD">
              <w:rPr>
                <w:rFonts w:ascii="Times New Roman" w:hAnsi="Times New Roman" w:cs="Times New Roman"/>
                <w:sz w:val="24"/>
                <w:szCs w:val="24"/>
              </w:rPr>
              <w:t xml:space="preserve">для составления рекомендаций педагогам по работе с детьми с  </w:t>
            </w:r>
            <w:r w:rsidRPr="003273FD">
              <w:rPr>
                <w:rFonts w:ascii="Times New Roman" w:hAnsi="Times New Roman" w:cs="Times New Roman"/>
                <w:sz w:val="24"/>
                <w:szCs w:val="24"/>
              </w:rPr>
              <w:lastRenderedPageBreak/>
              <w:t>нарушением слуха</w:t>
            </w:r>
            <w:r w:rsidR="00062A1F" w:rsidRPr="003273FD">
              <w:rPr>
                <w:rFonts w:ascii="Times New Roman" w:hAnsi="Times New Roman"/>
              </w:rPr>
              <w:t xml:space="preserve"> на уроках</w:t>
            </w:r>
            <w:proofErr w:type="gramEnd"/>
            <w:r w:rsidR="00062A1F" w:rsidRPr="003273FD">
              <w:rPr>
                <w:rFonts w:ascii="Times New Roman" w:hAnsi="Times New Roman"/>
              </w:rPr>
              <w:t xml:space="preserve"> физической культуры</w:t>
            </w:r>
            <w:r w:rsidR="00062A1F" w:rsidRPr="003273FD">
              <w:rPr>
                <w:rFonts w:ascii="Times New Roman" w:eastAsia="Times New Roman" w:hAnsi="Times New Roman" w:cs="Times New Roman"/>
                <w:sz w:val="24"/>
                <w:szCs w:val="24"/>
              </w:rPr>
              <w:t>.</w:t>
            </w:r>
          </w:p>
          <w:p w:rsidR="008F2797" w:rsidRPr="003273FD" w:rsidRDefault="00A27EA6" w:rsidP="00DA2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273FD">
              <w:rPr>
                <w:rFonts w:ascii="Times New Roman" w:hAnsi="Times New Roman" w:cs="Times New Roman"/>
                <w:sz w:val="24"/>
                <w:szCs w:val="24"/>
              </w:rPr>
              <w:t>.</w:t>
            </w:r>
          </w:p>
        </w:tc>
        <w:tc>
          <w:tcPr>
            <w:tcW w:w="1134" w:type="dxa"/>
          </w:tcPr>
          <w:p w:rsidR="008F2797" w:rsidRPr="003273FD" w:rsidRDefault="007A624D"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lastRenderedPageBreak/>
              <w:t>4</w:t>
            </w:r>
          </w:p>
        </w:tc>
        <w:tc>
          <w:tcPr>
            <w:tcW w:w="1558" w:type="dxa"/>
          </w:tcPr>
          <w:p w:rsidR="008F2797" w:rsidRPr="003273FD" w:rsidRDefault="00A27EA6" w:rsidP="00A2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 xml:space="preserve">Углубление представлений об организации обучения детей с </w:t>
            </w:r>
            <w:r w:rsidRPr="003273FD">
              <w:rPr>
                <w:rFonts w:ascii="Times New Roman" w:hAnsi="Times New Roman" w:cs="Times New Roman"/>
              </w:rPr>
              <w:lastRenderedPageBreak/>
              <w:t xml:space="preserve">психическим развитием по </w:t>
            </w:r>
            <w:proofErr w:type="spellStart"/>
            <w:r w:rsidRPr="003273FD">
              <w:rPr>
                <w:rFonts w:ascii="Times New Roman" w:hAnsi="Times New Roman" w:cs="Times New Roman"/>
              </w:rPr>
              <w:t>дефицитарному</w:t>
            </w:r>
            <w:proofErr w:type="spellEnd"/>
            <w:r w:rsidRPr="003273FD">
              <w:rPr>
                <w:rFonts w:ascii="Times New Roman" w:hAnsi="Times New Roman" w:cs="Times New Roman"/>
              </w:rPr>
              <w:t xml:space="preserve"> типу (нарушение слуха).</w:t>
            </w:r>
          </w:p>
        </w:tc>
      </w:tr>
      <w:tr w:rsidR="008F2797" w:rsidRPr="003273FD" w:rsidTr="00C43C58">
        <w:tc>
          <w:tcPr>
            <w:tcW w:w="851"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273FD">
              <w:rPr>
                <w:rFonts w:ascii="Times New Roman" w:hAnsi="Times New Roman" w:cs="Times New Roman"/>
                <w:b/>
              </w:rPr>
              <w:lastRenderedPageBreak/>
              <w:t>4</w:t>
            </w:r>
          </w:p>
        </w:tc>
        <w:tc>
          <w:tcPr>
            <w:tcW w:w="2126"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8F2797" w:rsidRPr="003273FD" w:rsidRDefault="008F2797" w:rsidP="00027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c>
          <w:tcPr>
            <w:tcW w:w="1843" w:type="dxa"/>
          </w:tcPr>
          <w:p w:rsidR="008F2797" w:rsidRPr="003273FD" w:rsidRDefault="00A27EA6" w:rsidP="00A2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273FD">
              <w:rPr>
                <w:rFonts w:ascii="Times New Roman" w:hAnsi="Times New Roman" w:cs="Times New Roman"/>
                <w:sz w:val="24"/>
                <w:szCs w:val="24"/>
              </w:rPr>
              <w:t>Подбор материала для составления рекомендаций педагогам по работе с детьми с РАС</w:t>
            </w:r>
          </w:p>
        </w:tc>
        <w:tc>
          <w:tcPr>
            <w:tcW w:w="1134" w:type="dxa"/>
          </w:tcPr>
          <w:p w:rsidR="008F2797" w:rsidRPr="003273FD" w:rsidRDefault="008F279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4</w:t>
            </w:r>
          </w:p>
        </w:tc>
        <w:tc>
          <w:tcPr>
            <w:tcW w:w="1558" w:type="dxa"/>
          </w:tcPr>
          <w:p w:rsidR="008F2797" w:rsidRPr="003273FD" w:rsidRDefault="00A27EA6" w:rsidP="00F3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Систематизация знаний об организации обучения детей с психическим развитием (РАС)</w:t>
            </w:r>
          </w:p>
        </w:tc>
      </w:tr>
      <w:tr w:rsidR="0021669F" w:rsidRPr="003273FD" w:rsidTr="00C43C58">
        <w:tc>
          <w:tcPr>
            <w:tcW w:w="851" w:type="dxa"/>
          </w:tcPr>
          <w:p w:rsidR="0021669F" w:rsidRPr="003273FD" w:rsidRDefault="0021669F"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6" w:type="dxa"/>
          </w:tcPr>
          <w:p w:rsidR="0021669F" w:rsidRPr="003273FD" w:rsidRDefault="0021669F"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21669F" w:rsidRPr="003273FD" w:rsidRDefault="0021669F" w:rsidP="00027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c>
          <w:tcPr>
            <w:tcW w:w="1843" w:type="dxa"/>
          </w:tcPr>
          <w:p w:rsidR="0021669F" w:rsidRPr="003273FD" w:rsidRDefault="0021669F"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273FD">
              <w:rPr>
                <w:rFonts w:ascii="Times New Roman" w:hAnsi="Times New Roman" w:cs="Times New Roman"/>
                <w:sz w:val="24"/>
                <w:szCs w:val="24"/>
              </w:rPr>
              <w:t>итого</w:t>
            </w:r>
          </w:p>
        </w:tc>
        <w:tc>
          <w:tcPr>
            <w:tcW w:w="1134" w:type="dxa"/>
          </w:tcPr>
          <w:p w:rsidR="0021669F" w:rsidRPr="003273FD" w:rsidRDefault="00646657" w:rsidP="00A8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273FD">
              <w:rPr>
                <w:rFonts w:ascii="Times New Roman" w:hAnsi="Times New Roman" w:cs="Times New Roman"/>
              </w:rPr>
              <w:t>16</w:t>
            </w:r>
          </w:p>
        </w:tc>
        <w:tc>
          <w:tcPr>
            <w:tcW w:w="1558" w:type="dxa"/>
          </w:tcPr>
          <w:p w:rsidR="0021669F" w:rsidRPr="003273FD" w:rsidRDefault="0021669F" w:rsidP="00F3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r>
    </w:tbl>
    <w:p w:rsidR="00C43C58" w:rsidRPr="003273FD" w:rsidRDefault="00C43C58" w:rsidP="00C43C58">
      <w:pPr>
        <w:jc w:val="both"/>
        <w:rPr>
          <w:rFonts w:ascii="Times New Roman" w:hAnsi="Times New Roman" w:cs="Times New Roman"/>
          <w:color w:val="FF0000"/>
        </w:rPr>
      </w:pPr>
    </w:p>
    <w:p w:rsidR="00D53542" w:rsidRPr="003273FD" w:rsidRDefault="00D53542" w:rsidP="00D53542">
      <w:pPr>
        <w:suppressAutoHyphens/>
        <w:rPr>
          <w:rFonts w:ascii="Times New Roman" w:hAnsi="Times New Roman" w:cs="Times New Roman"/>
          <w:b/>
        </w:rPr>
      </w:pPr>
      <w:r w:rsidRPr="003273FD">
        <w:rPr>
          <w:rFonts w:ascii="Times New Roman" w:hAnsi="Times New Roman" w:cs="Times New Roman"/>
          <w:b/>
        </w:rPr>
        <w:t>2. СТРУКТУРА И СОДЕРЖАНИЕ УЧЕБНОЙ ДИСЦИПЛИНЫ</w:t>
      </w:r>
    </w:p>
    <w:p w:rsidR="00D53542" w:rsidRPr="003273FD" w:rsidRDefault="00D53542" w:rsidP="00D53542">
      <w:pPr>
        <w:suppressAutoHyphens/>
        <w:rPr>
          <w:rFonts w:ascii="Times New Roman" w:hAnsi="Times New Roman" w:cs="Times New Roman"/>
          <w:b/>
        </w:rPr>
      </w:pPr>
      <w:r w:rsidRPr="003273FD">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b/>
              </w:rPr>
            </w:pPr>
            <w:r w:rsidRPr="003273FD">
              <w:rPr>
                <w:rFonts w:ascii="Times New Roman" w:hAnsi="Times New Roman" w:cs="Times New Roman"/>
                <w:b/>
              </w:rPr>
              <w:t>Вид учебной работы</w:t>
            </w:r>
          </w:p>
        </w:tc>
        <w:tc>
          <w:tcPr>
            <w:tcW w:w="927"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b/>
                <w:iCs/>
              </w:rPr>
            </w:pPr>
            <w:r w:rsidRPr="003273FD">
              <w:rPr>
                <w:rFonts w:ascii="Times New Roman" w:hAnsi="Times New Roman" w:cs="Times New Roman"/>
                <w:b/>
                <w:iCs/>
              </w:rPr>
              <w:t>Объем часов</w:t>
            </w:r>
          </w:p>
        </w:tc>
      </w:tr>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b/>
              </w:rPr>
            </w:pPr>
            <w:r w:rsidRPr="003273FD">
              <w:rPr>
                <w:rFonts w:ascii="Times New Roman" w:hAnsi="Times New Roman" w:cs="Times New Roman"/>
                <w:b/>
              </w:rPr>
              <w:t>Суммарная учебная нагрузка во взаимодействии с преподавателем</w:t>
            </w:r>
          </w:p>
        </w:tc>
        <w:tc>
          <w:tcPr>
            <w:tcW w:w="927" w:type="pct"/>
            <w:shd w:val="clear" w:color="auto" w:fill="auto"/>
            <w:vAlign w:val="center"/>
          </w:tcPr>
          <w:p w:rsidR="00D53542" w:rsidRPr="003273FD" w:rsidRDefault="007A624D" w:rsidP="00E409D3">
            <w:pPr>
              <w:suppressAutoHyphens/>
              <w:spacing w:after="0" w:line="240" w:lineRule="auto"/>
              <w:rPr>
                <w:rFonts w:ascii="Times New Roman" w:hAnsi="Times New Roman" w:cs="Times New Roman"/>
                <w:iCs/>
              </w:rPr>
            </w:pPr>
            <w:r w:rsidRPr="003273FD">
              <w:rPr>
                <w:rFonts w:ascii="Times New Roman" w:hAnsi="Times New Roman" w:cs="Times New Roman"/>
                <w:iCs/>
              </w:rPr>
              <w:t>38</w:t>
            </w:r>
          </w:p>
        </w:tc>
      </w:tr>
      <w:tr w:rsidR="00D53542" w:rsidRPr="003273FD" w:rsidTr="00E409D3">
        <w:trPr>
          <w:trHeight w:val="551"/>
        </w:trPr>
        <w:tc>
          <w:tcPr>
            <w:tcW w:w="4073" w:type="pct"/>
            <w:shd w:val="clear" w:color="auto" w:fill="auto"/>
            <w:vAlign w:val="center"/>
          </w:tcPr>
          <w:p w:rsidR="00D53542" w:rsidRPr="003273FD" w:rsidRDefault="00D53542" w:rsidP="00E409D3">
            <w:pPr>
              <w:suppressAutoHyphens/>
              <w:spacing w:after="0" w:line="240" w:lineRule="auto"/>
              <w:jc w:val="both"/>
              <w:rPr>
                <w:rFonts w:ascii="Times New Roman" w:hAnsi="Times New Roman" w:cs="Times New Roman"/>
                <w:b/>
                <w:i/>
              </w:rPr>
            </w:pPr>
            <w:r w:rsidRPr="003273FD">
              <w:rPr>
                <w:rFonts w:ascii="Times New Roman" w:hAnsi="Times New Roman" w:cs="Times New Roman"/>
                <w:b/>
                <w:i/>
              </w:rPr>
              <w:t>Самостоятельная работа</w:t>
            </w:r>
          </w:p>
        </w:tc>
        <w:tc>
          <w:tcPr>
            <w:tcW w:w="927" w:type="pct"/>
            <w:shd w:val="clear" w:color="auto" w:fill="auto"/>
            <w:vAlign w:val="center"/>
          </w:tcPr>
          <w:p w:rsidR="00D53542" w:rsidRPr="003273FD" w:rsidRDefault="00A83FA8" w:rsidP="00E409D3">
            <w:pPr>
              <w:suppressAutoHyphens/>
              <w:spacing w:after="0" w:line="240" w:lineRule="auto"/>
              <w:rPr>
                <w:rFonts w:ascii="Times New Roman" w:hAnsi="Times New Roman" w:cs="Times New Roman"/>
                <w:i/>
                <w:iCs/>
              </w:rPr>
            </w:pPr>
            <w:r w:rsidRPr="003273FD">
              <w:rPr>
                <w:rFonts w:ascii="Times New Roman" w:hAnsi="Times New Roman" w:cs="Times New Roman"/>
                <w:i/>
                <w:iCs/>
              </w:rPr>
              <w:t>16</w:t>
            </w:r>
          </w:p>
        </w:tc>
      </w:tr>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b/>
              </w:rPr>
            </w:pPr>
            <w:r w:rsidRPr="003273FD">
              <w:rPr>
                <w:rFonts w:ascii="Times New Roman" w:hAnsi="Times New Roman" w:cs="Times New Roman"/>
                <w:b/>
              </w:rPr>
              <w:t xml:space="preserve">Объем образовательной программы </w:t>
            </w:r>
          </w:p>
        </w:tc>
        <w:tc>
          <w:tcPr>
            <w:tcW w:w="927" w:type="pct"/>
            <w:shd w:val="clear" w:color="auto" w:fill="auto"/>
            <w:vAlign w:val="center"/>
          </w:tcPr>
          <w:p w:rsidR="00D53542" w:rsidRPr="003273FD" w:rsidRDefault="00A83FA8" w:rsidP="00E409D3">
            <w:pPr>
              <w:suppressAutoHyphens/>
              <w:spacing w:after="0" w:line="240" w:lineRule="auto"/>
              <w:rPr>
                <w:rFonts w:ascii="Times New Roman" w:hAnsi="Times New Roman" w:cs="Times New Roman"/>
                <w:iCs/>
              </w:rPr>
            </w:pPr>
            <w:r w:rsidRPr="003273FD">
              <w:rPr>
                <w:rFonts w:ascii="Times New Roman" w:hAnsi="Times New Roman" w:cs="Times New Roman"/>
                <w:iCs/>
              </w:rPr>
              <w:t>54</w:t>
            </w:r>
          </w:p>
        </w:tc>
      </w:tr>
      <w:tr w:rsidR="00D53542" w:rsidRPr="003273FD" w:rsidTr="00A83FA8">
        <w:trPr>
          <w:trHeight w:val="490"/>
        </w:trPr>
        <w:tc>
          <w:tcPr>
            <w:tcW w:w="5000" w:type="pct"/>
            <w:gridSpan w:val="2"/>
            <w:shd w:val="clear" w:color="auto" w:fill="auto"/>
            <w:vAlign w:val="center"/>
          </w:tcPr>
          <w:p w:rsidR="00D53542" w:rsidRPr="003273FD" w:rsidRDefault="00D53542" w:rsidP="00E409D3">
            <w:pPr>
              <w:suppressAutoHyphens/>
              <w:spacing w:after="0" w:line="240" w:lineRule="auto"/>
              <w:rPr>
                <w:rFonts w:ascii="Times New Roman" w:hAnsi="Times New Roman" w:cs="Times New Roman"/>
                <w:iCs/>
              </w:rPr>
            </w:pPr>
            <w:r w:rsidRPr="003273FD">
              <w:rPr>
                <w:rFonts w:ascii="Times New Roman" w:hAnsi="Times New Roman" w:cs="Times New Roman"/>
              </w:rPr>
              <w:t>в том числе:</w:t>
            </w:r>
          </w:p>
        </w:tc>
      </w:tr>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rPr>
            </w:pPr>
            <w:r w:rsidRPr="003273FD">
              <w:rPr>
                <w:rFonts w:ascii="Times New Roman" w:hAnsi="Times New Roman" w:cs="Times New Roman"/>
              </w:rPr>
              <w:t>теоретическое обучение</w:t>
            </w:r>
          </w:p>
        </w:tc>
        <w:tc>
          <w:tcPr>
            <w:tcW w:w="927" w:type="pct"/>
            <w:shd w:val="clear" w:color="auto" w:fill="auto"/>
            <w:vAlign w:val="center"/>
          </w:tcPr>
          <w:p w:rsidR="00D53542" w:rsidRPr="003273FD" w:rsidRDefault="0023056E" w:rsidP="00E409D3">
            <w:pPr>
              <w:suppressAutoHyphens/>
              <w:spacing w:after="0" w:line="240" w:lineRule="auto"/>
              <w:rPr>
                <w:rFonts w:ascii="Times New Roman" w:hAnsi="Times New Roman" w:cs="Times New Roman"/>
                <w:iCs/>
              </w:rPr>
            </w:pPr>
            <w:r w:rsidRPr="003273FD">
              <w:rPr>
                <w:rFonts w:ascii="Times New Roman" w:hAnsi="Times New Roman" w:cs="Times New Roman"/>
                <w:iCs/>
              </w:rPr>
              <w:t>18</w:t>
            </w:r>
          </w:p>
        </w:tc>
      </w:tr>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rPr>
            </w:pPr>
            <w:r w:rsidRPr="003273FD">
              <w:rPr>
                <w:rFonts w:ascii="Times New Roman" w:hAnsi="Times New Roman" w:cs="Times New Roman"/>
              </w:rPr>
              <w:t>лабораторные работы (если предусмотрено)</w:t>
            </w:r>
          </w:p>
        </w:tc>
        <w:tc>
          <w:tcPr>
            <w:tcW w:w="927" w:type="pct"/>
            <w:shd w:val="clear" w:color="auto" w:fill="auto"/>
            <w:vAlign w:val="center"/>
          </w:tcPr>
          <w:p w:rsidR="00D53542" w:rsidRPr="003273FD" w:rsidRDefault="0023056E" w:rsidP="00E409D3">
            <w:pPr>
              <w:suppressAutoHyphens/>
              <w:spacing w:after="0" w:line="240" w:lineRule="auto"/>
              <w:rPr>
                <w:rFonts w:ascii="Times New Roman" w:hAnsi="Times New Roman" w:cs="Times New Roman"/>
                <w:iCs/>
              </w:rPr>
            </w:pPr>
            <w:r w:rsidRPr="003273FD">
              <w:rPr>
                <w:rFonts w:ascii="Times New Roman" w:hAnsi="Times New Roman" w:cs="Times New Roman"/>
                <w:iCs/>
              </w:rPr>
              <w:t>-</w:t>
            </w:r>
          </w:p>
        </w:tc>
      </w:tr>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rPr>
            </w:pPr>
            <w:r w:rsidRPr="003273FD">
              <w:rPr>
                <w:rFonts w:ascii="Times New Roman" w:hAnsi="Times New Roman" w:cs="Times New Roman"/>
              </w:rPr>
              <w:t>практические занятия (если предусмотрено)</w:t>
            </w:r>
          </w:p>
        </w:tc>
        <w:tc>
          <w:tcPr>
            <w:tcW w:w="927" w:type="pct"/>
            <w:shd w:val="clear" w:color="auto" w:fill="auto"/>
            <w:vAlign w:val="center"/>
          </w:tcPr>
          <w:p w:rsidR="00D53542" w:rsidRPr="003273FD" w:rsidRDefault="00646657" w:rsidP="00E409D3">
            <w:pPr>
              <w:suppressAutoHyphens/>
              <w:spacing w:after="0" w:line="240" w:lineRule="auto"/>
              <w:rPr>
                <w:rFonts w:ascii="Times New Roman" w:hAnsi="Times New Roman" w:cs="Times New Roman"/>
                <w:iCs/>
              </w:rPr>
            </w:pPr>
            <w:r w:rsidRPr="003273FD">
              <w:rPr>
                <w:rFonts w:ascii="Times New Roman" w:hAnsi="Times New Roman" w:cs="Times New Roman"/>
                <w:iCs/>
              </w:rPr>
              <w:t>18</w:t>
            </w:r>
          </w:p>
        </w:tc>
      </w:tr>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rPr>
            </w:pPr>
            <w:r w:rsidRPr="003273FD">
              <w:rPr>
                <w:rFonts w:ascii="Times New Roman" w:hAnsi="Times New Roman" w:cs="Times New Roman"/>
              </w:rPr>
              <w:t>курсовая работа (проект) (если предусмотрено)</w:t>
            </w:r>
          </w:p>
        </w:tc>
        <w:tc>
          <w:tcPr>
            <w:tcW w:w="927" w:type="pct"/>
            <w:shd w:val="clear" w:color="auto" w:fill="auto"/>
            <w:vAlign w:val="center"/>
          </w:tcPr>
          <w:p w:rsidR="00D53542" w:rsidRPr="003273FD" w:rsidRDefault="0023056E" w:rsidP="00E409D3">
            <w:pPr>
              <w:suppressAutoHyphens/>
              <w:spacing w:after="0" w:line="240" w:lineRule="auto"/>
              <w:rPr>
                <w:rFonts w:ascii="Times New Roman" w:hAnsi="Times New Roman" w:cs="Times New Roman"/>
                <w:iCs/>
              </w:rPr>
            </w:pPr>
            <w:r w:rsidRPr="003273FD">
              <w:rPr>
                <w:rFonts w:ascii="Times New Roman" w:hAnsi="Times New Roman" w:cs="Times New Roman"/>
                <w:iCs/>
              </w:rPr>
              <w:t>-</w:t>
            </w:r>
          </w:p>
        </w:tc>
      </w:tr>
      <w:tr w:rsidR="00D53542" w:rsidRPr="003273FD" w:rsidTr="00A83FA8">
        <w:trPr>
          <w:trHeight w:val="490"/>
        </w:trPr>
        <w:tc>
          <w:tcPr>
            <w:tcW w:w="4073" w:type="pct"/>
            <w:shd w:val="clear" w:color="auto" w:fill="auto"/>
            <w:vAlign w:val="center"/>
          </w:tcPr>
          <w:p w:rsidR="00D53542" w:rsidRPr="003273FD" w:rsidRDefault="00D53542" w:rsidP="00E409D3">
            <w:pPr>
              <w:suppressAutoHyphens/>
              <w:spacing w:after="0" w:line="240" w:lineRule="auto"/>
              <w:rPr>
                <w:rFonts w:ascii="Times New Roman" w:hAnsi="Times New Roman" w:cs="Times New Roman"/>
              </w:rPr>
            </w:pPr>
            <w:r w:rsidRPr="003273FD">
              <w:rPr>
                <w:rFonts w:ascii="Times New Roman" w:hAnsi="Times New Roman" w:cs="Times New Roman"/>
              </w:rPr>
              <w:t>контрольная работа</w:t>
            </w:r>
          </w:p>
        </w:tc>
        <w:tc>
          <w:tcPr>
            <w:tcW w:w="927" w:type="pct"/>
            <w:shd w:val="clear" w:color="auto" w:fill="auto"/>
            <w:vAlign w:val="center"/>
          </w:tcPr>
          <w:p w:rsidR="00D53542" w:rsidRPr="003273FD" w:rsidRDefault="0023056E" w:rsidP="00E409D3">
            <w:pPr>
              <w:suppressAutoHyphens/>
              <w:spacing w:after="0" w:line="240" w:lineRule="auto"/>
              <w:rPr>
                <w:rFonts w:ascii="Times New Roman" w:hAnsi="Times New Roman" w:cs="Times New Roman"/>
                <w:iCs/>
              </w:rPr>
            </w:pPr>
            <w:r w:rsidRPr="003273FD">
              <w:rPr>
                <w:rFonts w:ascii="Times New Roman" w:hAnsi="Times New Roman" w:cs="Times New Roman"/>
                <w:iCs/>
              </w:rPr>
              <w:t>-</w:t>
            </w:r>
          </w:p>
        </w:tc>
      </w:tr>
      <w:tr w:rsidR="00D53542" w:rsidRPr="003273FD" w:rsidTr="00A83FA8">
        <w:trPr>
          <w:trHeight w:val="490"/>
        </w:trPr>
        <w:tc>
          <w:tcPr>
            <w:tcW w:w="5000" w:type="pct"/>
            <w:gridSpan w:val="2"/>
            <w:shd w:val="clear" w:color="auto" w:fill="auto"/>
            <w:vAlign w:val="center"/>
          </w:tcPr>
          <w:p w:rsidR="00D53542" w:rsidRPr="003273FD" w:rsidRDefault="00D53542" w:rsidP="00E409D3">
            <w:pPr>
              <w:suppressAutoHyphens/>
              <w:spacing w:after="0" w:line="240" w:lineRule="auto"/>
              <w:rPr>
                <w:rFonts w:ascii="Times New Roman" w:hAnsi="Times New Roman" w:cs="Times New Roman"/>
                <w:b/>
                <w:iCs/>
              </w:rPr>
            </w:pPr>
            <w:r w:rsidRPr="003273FD">
              <w:rPr>
                <w:rFonts w:ascii="Times New Roman" w:hAnsi="Times New Roman" w:cs="Times New Roman"/>
                <w:b/>
                <w:iCs/>
              </w:rPr>
              <w:t xml:space="preserve">Промежуточная аттестация проводится в форме </w:t>
            </w:r>
            <w:r w:rsidR="0023056E" w:rsidRPr="003273FD">
              <w:rPr>
                <w:rFonts w:ascii="Times New Roman" w:hAnsi="Times New Roman" w:cs="Times New Roman"/>
                <w:b/>
                <w:iCs/>
              </w:rPr>
              <w:t>дифференцированного зачета</w:t>
            </w:r>
            <w:r w:rsidR="007722BE" w:rsidRPr="003273FD">
              <w:rPr>
                <w:rFonts w:ascii="Times New Roman" w:hAnsi="Times New Roman" w:cs="Times New Roman"/>
                <w:b/>
                <w:iCs/>
              </w:rPr>
              <w:t xml:space="preserve"> </w:t>
            </w:r>
            <w:r w:rsidR="0021669F" w:rsidRPr="003273FD">
              <w:rPr>
                <w:rFonts w:ascii="Times New Roman" w:hAnsi="Times New Roman" w:cs="Times New Roman"/>
                <w:b/>
                <w:iCs/>
              </w:rPr>
              <w:t xml:space="preserve"> </w:t>
            </w:r>
            <w:r w:rsidR="007722BE" w:rsidRPr="003273FD">
              <w:rPr>
                <w:rFonts w:ascii="Times New Roman" w:hAnsi="Times New Roman" w:cs="Times New Roman"/>
                <w:b/>
                <w:iCs/>
              </w:rPr>
              <w:t>2</w:t>
            </w:r>
          </w:p>
        </w:tc>
      </w:tr>
    </w:tbl>
    <w:p w:rsidR="00D53542" w:rsidRPr="003273FD" w:rsidRDefault="00D53542" w:rsidP="00D53542">
      <w:pPr>
        <w:suppressAutoHyphens/>
        <w:rPr>
          <w:rFonts w:ascii="Times New Roman" w:hAnsi="Times New Roman" w:cs="Times New Roman"/>
          <w:b/>
          <w:i/>
        </w:rPr>
      </w:pPr>
    </w:p>
    <w:p w:rsidR="00D53542" w:rsidRPr="003273FD" w:rsidRDefault="00D53542" w:rsidP="00D53542">
      <w:pPr>
        <w:rPr>
          <w:rFonts w:ascii="Times New Roman" w:hAnsi="Times New Roman" w:cs="Times New Roman"/>
          <w:b/>
          <w:i/>
        </w:rPr>
        <w:sectPr w:rsidR="00D53542" w:rsidRPr="003273FD" w:rsidSect="00C43C58">
          <w:type w:val="continuous"/>
          <w:pgSz w:w="11906" w:h="16838"/>
          <w:pgMar w:top="1134" w:right="850" w:bottom="284" w:left="1701" w:header="708" w:footer="708" w:gutter="0"/>
          <w:cols w:space="720"/>
          <w:docGrid w:linePitch="299"/>
        </w:sectPr>
      </w:pPr>
    </w:p>
    <w:p w:rsidR="00D53542" w:rsidRPr="003273FD" w:rsidRDefault="00D53542" w:rsidP="00D53542">
      <w:pPr>
        <w:rPr>
          <w:rFonts w:ascii="Times New Roman" w:hAnsi="Times New Roman" w:cs="Times New Roman"/>
          <w:b/>
        </w:rPr>
      </w:pPr>
      <w:r w:rsidRPr="003273FD">
        <w:rPr>
          <w:rFonts w:ascii="Times New Roman" w:hAnsi="Times New Roman" w:cs="Times New Roman"/>
          <w:b/>
        </w:rPr>
        <w:lastRenderedPageBreak/>
        <w:t xml:space="preserve">2.2. Тематический план и содержание учебной дисциплины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8486"/>
        <w:gridCol w:w="1826"/>
        <w:gridCol w:w="2537"/>
      </w:tblGrid>
      <w:tr w:rsidR="0064534F" w:rsidRPr="003273FD" w:rsidTr="00A83FA8">
        <w:trPr>
          <w:trHeight w:val="20"/>
        </w:trPr>
        <w:tc>
          <w:tcPr>
            <w:tcW w:w="715" w:type="pct"/>
            <w:vAlign w:val="center"/>
          </w:tcPr>
          <w:p w:rsidR="0064534F" w:rsidRPr="003273FD" w:rsidRDefault="0064534F" w:rsidP="00A83FA8">
            <w:pPr>
              <w:suppressAutoHyphens/>
              <w:spacing w:after="0" w:line="240" w:lineRule="auto"/>
              <w:jc w:val="center"/>
              <w:rPr>
                <w:rFonts w:ascii="Times New Roman" w:hAnsi="Times New Roman"/>
                <w:b/>
                <w:bCs/>
              </w:rPr>
            </w:pPr>
            <w:r w:rsidRPr="003273FD">
              <w:rPr>
                <w:rFonts w:ascii="Times New Roman" w:hAnsi="Times New Roman"/>
                <w:b/>
                <w:bCs/>
              </w:rPr>
              <w:t>Наименование разделов и тем</w:t>
            </w:r>
          </w:p>
        </w:tc>
        <w:tc>
          <w:tcPr>
            <w:tcW w:w="2830" w:type="pct"/>
            <w:vAlign w:val="center"/>
          </w:tcPr>
          <w:p w:rsidR="0064534F" w:rsidRPr="003273FD" w:rsidRDefault="0064534F" w:rsidP="00A83FA8">
            <w:pPr>
              <w:suppressAutoHyphens/>
              <w:spacing w:after="0" w:line="240" w:lineRule="auto"/>
              <w:jc w:val="center"/>
              <w:rPr>
                <w:rFonts w:ascii="Times New Roman" w:hAnsi="Times New Roman"/>
                <w:b/>
                <w:bCs/>
              </w:rPr>
            </w:pPr>
            <w:r w:rsidRPr="003273FD">
              <w:rPr>
                <w:rFonts w:ascii="Times New Roman" w:hAnsi="Times New Roman"/>
                <w:b/>
                <w:bCs/>
              </w:rPr>
              <w:t xml:space="preserve">Содержание учебного материала и формы организации деятельности </w:t>
            </w:r>
            <w:proofErr w:type="gramStart"/>
            <w:r w:rsidRPr="003273FD">
              <w:rPr>
                <w:rFonts w:ascii="Times New Roman" w:hAnsi="Times New Roman"/>
                <w:b/>
                <w:bCs/>
              </w:rPr>
              <w:t>обучающихся</w:t>
            </w:r>
            <w:proofErr w:type="gramEnd"/>
          </w:p>
        </w:tc>
        <w:tc>
          <w:tcPr>
            <w:tcW w:w="609" w:type="pct"/>
            <w:vAlign w:val="center"/>
          </w:tcPr>
          <w:p w:rsidR="0064534F" w:rsidRPr="003273FD" w:rsidRDefault="0064534F" w:rsidP="00A83FA8">
            <w:pPr>
              <w:suppressAutoHyphens/>
              <w:spacing w:after="0" w:line="240" w:lineRule="auto"/>
              <w:jc w:val="center"/>
              <w:rPr>
                <w:rFonts w:ascii="Times New Roman" w:hAnsi="Times New Roman"/>
                <w:b/>
                <w:bCs/>
              </w:rPr>
            </w:pPr>
            <w:r w:rsidRPr="003273FD">
              <w:rPr>
                <w:rFonts w:ascii="Times New Roman" w:hAnsi="Times New Roman"/>
                <w:b/>
                <w:bCs/>
              </w:rPr>
              <w:t xml:space="preserve">Объем, акад. </w:t>
            </w:r>
            <w:proofErr w:type="gramStart"/>
            <w:r w:rsidRPr="003273FD">
              <w:rPr>
                <w:rFonts w:ascii="Times New Roman" w:hAnsi="Times New Roman"/>
                <w:b/>
                <w:bCs/>
              </w:rPr>
              <w:t>ч</w:t>
            </w:r>
            <w:proofErr w:type="gramEnd"/>
            <w:r w:rsidRPr="003273FD">
              <w:rPr>
                <w:rFonts w:ascii="Times New Roman" w:hAnsi="Times New Roman"/>
                <w:b/>
                <w:bCs/>
              </w:rPr>
              <w:t xml:space="preserve"> / в том числе в форме практической подготовки, акад. ч</w:t>
            </w:r>
          </w:p>
        </w:tc>
        <w:tc>
          <w:tcPr>
            <w:tcW w:w="846" w:type="pct"/>
            <w:vAlign w:val="center"/>
          </w:tcPr>
          <w:p w:rsidR="0064534F" w:rsidRPr="003273FD" w:rsidRDefault="0064534F" w:rsidP="00A83FA8">
            <w:pPr>
              <w:suppressAutoHyphens/>
              <w:spacing w:after="0" w:line="240" w:lineRule="auto"/>
              <w:jc w:val="center"/>
              <w:rPr>
                <w:rFonts w:ascii="Times New Roman" w:hAnsi="Times New Roman"/>
                <w:b/>
                <w:bCs/>
              </w:rPr>
            </w:pPr>
            <w:r w:rsidRPr="003273FD">
              <w:rPr>
                <w:rFonts w:ascii="Times New Roman" w:hAnsi="Times New Roman"/>
                <w:b/>
                <w:bCs/>
              </w:rPr>
              <w:t>Коды компетенций и личностных результатов</w:t>
            </w:r>
            <w:r w:rsidRPr="003273FD">
              <w:rPr>
                <w:rStyle w:val="aa"/>
                <w:rFonts w:ascii="Times New Roman" w:hAnsi="Times New Roman"/>
                <w:b/>
                <w:bCs/>
              </w:rPr>
              <w:footnoteReference w:id="1"/>
            </w:r>
            <w:r w:rsidRPr="003273FD">
              <w:rPr>
                <w:rFonts w:ascii="Times New Roman" w:hAnsi="Times New Roman"/>
                <w:b/>
                <w:bCs/>
              </w:rPr>
              <w:t>, формированию которых способствует элемент программы</w:t>
            </w:r>
          </w:p>
        </w:tc>
      </w:tr>
      <w:tr w:rsidR="0064534F" w:rsidRPr="003273FD" w:rsidTr="00A83FA8">
        <w:trPr>
          <w:trHeight w:val="20"/>
        </w:trPr>
        <w:tc>
          <w:tcPr>
            <w:tcW w:w="715" w:type="pct"/>
          </w:tcPr>
          <w:p w:rsidR="0064534F" w:rsidRPr="003273FD" w:rsidRDefault="0064534F" w:rsidP="00A83FA8">
            <w:pPr>
              <w:spacing w:after="0" w:line="240" w:lineRule="auto"/>
              <w:jc w:val="center"/>
              <w:rPr>
                <w:rFonts w:ascii="Times New Roman" w:hAnsi="Times New Roman"/>
                <w:b/>
                <w:bCs/>
                <w:iCs/>
              </w:rPr>
            </w:pPr>
            <w:r w:rsidRPr="003273FD">
              <w:rPr>
                <w:rFonts w:ascii="Times New Roman" w:hAnsi="Times New Roman"/>
                <w:b/>
                <w:bCs/>
                <w:iCs/>
              </w:rPr>
              <w:t>1</w:t>
            </w:r>
          </w:p>
        </w:tc>
        <w:tc>
          <w:tcPr>
            <w:tcW w:w="2830" w:type="pct"/>
          </w:tcPr>
          <w:p w:rsidR="0064534F" w:rsidRPr="003273FD" w:rsidRDefault="0064534F" w:rsidP="00A83FA8">
            <w:pPr>
              <w:spacing w:after="0" w:line="240" w:lineRule="auto"/>
              <w:jc w:val="center"/>
              <w:rPr>
                <w:rFonts w:ascii="Times New Roman" w:hAnsi="Times New Roman"/>
                <w:b/>
                <w:bCs/>
                <w:iCs/>
              </w:rPr>
            </w:pPr>
            <w:r w:rsidRPr="003273FD">
              <w:rPr>
                <w:rFonts w:ascii="Times New Roman" w:hAnsi="Times New Roman"/>
                <w:b/>
                <w:bCs/>
                <w:iCs/>
              </w:rPr>
              <w:t>2</w:t>
            </w:r>
          </w:p>
        </w:tc>
        <w:tc>
          <w:tcPr>
            <w:tcW w:w="609" w:type="pct"/>
          </w:tcPr>
          <w:p w:rsidR="0064534F" w:rsidRPr="003273FD" w:rsidRDefault="0064534F" w:rsidP="00A83FA8">
            <w:pPr>
              <w:spacing w:after="0" w:line="240" w:lineRule="auto"/>
              <w:jc w:val="center"/>
              <w:rPr>
                <w:rFonts w:ascii="Times New Roman" w:hAnsi="Times New Roman"/>
                <w:b/>
                <w:bCs/>
                <w:iCs/>
              </w:rPr>
            </w:pPr>
            <w:r w:rsidRPr="003273FD">
              <w:rPr>
                <w:rFonts w:ascii="Times New Roman" w:hAnsi="Times New Roman"/>
                <w:b/>
                <w:bCs/>
                <w:iCs/>
              </w:rPr>
              <w:t>3</w:t>
            </w:r>
          </w:p>
        </w:tc>
        <w:tc>
          <w:tcPr>
            <w:tcW w:w="846" w:type="pct"/>
          </w:tcPr>
          <w:p w:rsidR="0064534F" w:rsidRPr="003273FD" w:rsidRDefault="0064534F" w:rsidP="00A83FA8">
            <w:pPr>
              <w:spacing w:after="0" w:line="240" w:lineRule="auto"/>
              <w:jc w:val="center"/>
              <w:rPr>
                <w:rFonts w:ascii="Times New Roman" w:hAnsi="Times New Roman"/>
                <w:b/>
                <w:bCs/>
                <w:iCs/>
              </w:rPr>
            </w:pPr>
            <w:r w:rsidRPr="003273FD">
              <w:rPr>
                <w:rFonts w:ascii="Times New Roman" w:hAnsi="Times New Roman"/>
                <w:b/>
                <w:bCs/>
                <w:iCs/>
              </w:rPr>
              <w:t>4</w:t>
            </w:r>
          </w:p>
        </w:tc>
      </w:tr>
      <w:tr w:rsidR="0064534F" w:rsidRPr="003273FD" w:rsidTr="00A83FA8">
        <w:tblPrEx>
          <w:tblLook w:val="04A0" w:firstRow="1" w:lastRow="0" w:firstColumn="1" w:lastColumn="0" w:noHBand="0" w:noVBand="1"/>
        </w:tblPrEx>
        <w:tc>
          <w:tcPr>
            <w:tcW w:w="3545" w:type="pct"/>
            <w:gridSpan w:val="2"/>
            <w:shd w:val="clear" w:color="auto" w:fill="auto"/>
          </w:tcPr>
          <w:p w:rsidR="0064534F" w:rsidRPr="003273FD" w:rsidRDefault="0064534F" w:rsidP="00A83FA8">
            <w:pPr>
              <w:spacing w:after="0" w:line="240" w:lineRule="auto"/>
              <w:rPr>
                <w:rFonts w:ascii="Times New Roman" w:hAnsi="Times New Roman"/>
              </w:rPr>
            </w:pPr>
            <w:r w:rsidRPr="003273FD">
              <w:rPr>
                <w:rFonts w:ascii="Times New Roman" w:hAnsi="Times New Roman"/>
                <w:bCs/>
                <w:i/>
              </w:rPr>
              <w:t xml:space="preserve"> </w:t>
            </w:r>
            <w:r w:rsidRPr="003273FD">
              <w:rPr>
                <w:rFonts w:ascii="Times New Roman" w:hAnsi="Times New Roman"/>
                <w:b/>
              </w:rPr>
              <w:t>Раздел 1. Специальная педагогика и специальная психология в системе научных дисциплин и сфер общественной практики</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13/6</w:t>
            </w:r>
          </w:p>
        </w:tc>
        <w:tc>
          <w:tcPr>
            <w:tcW w:w="846" w:type="pct"/>
          </w:tcPr>
          <w:p w:rsidR="0064534F" w:rsidRPr="003273FD" w:rsidRDefault="0064534F" w:rsidP="00A83FA8">
            <w:pPr>
              <w:spacing w:after="0" w:line="240" w:lineRule="auto"/>
              <w:jc w:val="center"/>
              <w:rPr>
                <w:rFonts w:ascii="Times New Roman" w:hAnsi="Times New Roman"/>
                <w:b/>
              </w:rPr>
            </w:pPr>
          </w:p>
        </w:tc>
      </w:tr>
      <w:tr w:rsidR="0064534F" w:rsidRPr="003273FD" w:rsidTr="00A83FA8">
        <w:tblPrEx>
          <w:tblLook w:val="04A0" w:firstRow="1" w:lastRow="0" w:firstColumn="1" w:lastColumn="0" w:noHBand="0" w:noVBand="1"/>
        </w:tblPrEx>
        <w:tc>
          <w:tcPr>
            <w:tcW w:w="715" w:type="pct"/>
            <w:vMerge w:val="restart"/>
            <w:shd w:val="clear" w:color="auto" w:fill="auto"/>
          </w:tcPr>
          <w:p w:rsidR="0064534F" w:rsidRPr="003273FD" w:rsidRDefault="0064534F" w:rsidP="00A83FA8">
            <w:pPr>
              <w:spacing w:after="0" w:line="240" w:lineRule="auto"/>
              <w:rPr>
                <w:rFonts w:ascii="Times New Roman" w:hAnsi="Times New Roman"/>
                <w:b/>
              </w:rPr>
            </w:pPr>
            <w:r w:rsidRPr="003273FD">
              <w:rPr>
                <w:rFonts w:ascii="Times New Roman" w:hAnsi="Times New Roman"/>
                <w:b/>
              </w:rPr>
              <w:t xml:space="preserve">Тема 1. Предмет и задачи  специальной педагогики и специальной психологии </w:t>
            </w: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bCs/>
              </w:rPr>
              <w:t>Содержание учебного материала</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4/2</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p w:rsidR="0064534F" w:rsidRPr="003273FD" w:rsidRDefault="0064534F" w:rsidP="00A83FA8">
            <w:pPr>
              <w:spacing w:after="0" w:line="240" w:lineRule="auto"/>
              <w:jc w:val="center"/>
              <w:rPr>
                <w:rFonts w:ascii="Times New Roman" w:hAnsi="Times New Roman"/>
              </w:rPr>
            </w:pPr>
          </w:p>
        </w:tc>
      </w:tr>
      <w:tr w:rsidR="0064534F" w:rsidRPr="003273FD" w:rsidTr="00A83FA8">
        <w:tblPrEx>
          <w:tblLook w:val="04A0" w:firstRow="1" w:lastRow="0" w:firstColumn="1" w:lastColumn="0" w:noHBand="0" w:noVBand="1"/>
        </w:tblPrEx>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64534F">
            <w:pPr>
              <w:pStyle w:val="a6"/>
              <w:numPr>
                <w:ilvl w:val="0"/>
                <w:numId w:val="4"/>
              </w:numPr>
              <w:spacing w:before="0" w:after="0"/>
              <w:ind w:left="0" w:firstLine="0"/>
              <w:contextualSpacing/>
              <w:jc w:val="both"/>
              <w:rPr>
                <w:sz w:val="22"/>
                <w:szCs w:val="22"/>
              </w:rPr>
            </w:pPr>
            <w:r w:rsidRPr="003273FD">
              <w:rPr>
                <w:sz w:val="22"/>
                <w:szCs w:val="22"/>
              </w:rPr>
              <w:t xml:space="preserve">Специальная педагогика и специальная психология  как основные составляющие дефектологии. Основные задачи специальной педагогики и специальной психологии. Предметные области специальной педагогики и психологии. Связь специальной педагогики и специальной психологи с другими науками  </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2</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64"/>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A83FA8">
            <w:pPr>
              <w:spacing w:after="0" w:line="240" w:lineRule="auto"/>
              <w:jc w:val="both"/>
              <w:rPr>
                <w:rFonts w:ascii="Times New Roman" w:hAnsi="Times New Roman"/>
              </w:rPr>
            </w:pPr>
            <w:r w:rsidRPr="003273FD">
              <w:rPr>
                <w:rFonts w:ascii="Times New Roman" w:hAnsi="Times New Roman"/>
                <w:b/>
                <w:bCs/>
              </w:rPr>
              <w:t>В том числе практических и лабораторных занятий</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2</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171"/>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tcBorders>
              <w:bottom w:val="single" w:sz="4" w:space="0" w:color="auto"/>
            </w:tcBorders>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rPr>
              <w:t>Практическое занятие 1.</w:t>
            </w:r>
            <w:r w:rsidRPr="003273FD">
              <w:rPr>
                <w:rFonts w:ascii="Times New Roman" w:hAnsi="Times New Roman"/>
              </w:rPr>
              <w:t xml:space="preserve"> Составление словаря основных понятий и категорий специальной педагогики и специальной психологии </w:t>
            </w:r>
          </w:p>
        </w:tc>
        <w:tc>
          <w:tcPr>
            <w:tcW w:w="609" w:type="pct"/>
            <w:tcBorders>
              <w:bottom w:val="single" w:sz="4" w:space="0" w:color="auto"/>
            </w:tcBorders>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rPr>
              <w:t>1</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1022"/>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tcBorders>
              <w:bottom w:val="single" w:sz="4" w:space="0" w:color="auto"/>
            </w:tcBorders>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rPr>
              <w:t xml:space="preserve">Практическое занятие 2. </w:t>
            </w:r>
            <w:r w:rsidRPr="003273FD">
              <w:rPr>
                <w:rFonts w:ascii="Times New Roman" w:hAnsi="Times New Roman"/>
                <w:shd w:val="clear" w:color="auto" w:fill="FFFFFF"/>
              </w:rPr>
              <w:t xml:space="preserve">Современные подходы к построению системы коррекционной помощи детям с ОВЗ в России и за рубежом (анализ статей журналов и </w:t>
            </w:r>
            <w:r w:rsidRPr="003273FD">
              <w:rPr>
                <w:rFonts w:ascii="Times New Roman" w:hAnsi="Times New Roman"/>
              </w:rPr>
              <w:t>составление тезисов по проблеме организации коррекционно-педагогической помощи детям с отклонениями в развитии).</w:t>
            </w:r>
          </w:p>
        </w:tc>
        <w:tc>
          <w:tcPr>
            <w:tcW w:w="609" w:type="pct"/>
            <w:tcBorders>
              <w:bottom w:val="single" w:sz="4" w:space="0" w:color="auto"/>
            </w:tcBorders>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Borders>
              <w:bottom w:val="single" w:sz="4" w:space="0" w:color="auto"/>
            </w:tcBorders>
          </w:tcPr>
          <w:p w:rsidR="0064534F" w:rsidRPr="003273FD" w:rsidRDefault="0064534F" w:rsidP="00A83FA8">
            <w:pPr>
              <w:spacing w:after="0" w:line="240" w:lineRule="auto"/>
              <w:jc w:val="center"/>
              <w:rPr>
                <w:rFonts w:ascii="Times New Roman" w:hAnsi="Times New Roman"/>
                <w:i/>
              </w:rPr>
            </w:pPr>
          </w:p>
        </w:tc>
      </w:tr>
      <w:tr w:rsidR="0064534F" w:rsidRPr="003273FD" w:rsidTr="0064534F">
        <w:tblPrEx>
          <w:tblLook w:val="04A0" w:firstRow="1" w:lastRow="0" w:firstColumn="1" w:lastColumn="0" w:noHBand="0" w:noVBand="1"/>
        </w:tblPrEx>
        <w:trPr>
          <w:trHeight w:val="330"/>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tcBorders>
              <w:bottom w:val="single" w:sz="4" w:space="0" w:color="auto"/>
            </w:tcBorders>
            <w:shd w:val="clear" w:color="auto" w:fill="auto"/>
          </w:tcPr>
          <w:p w:rsidR="0064534F" w:rsidRPr="003273FD" w:rsidRDefault="0064534F" w:rsidP="0064534F">
            <w:pPr>
              <w:spacing w:after="0" w:line="240" w:lineRule="auto"/>
              <w:jc w:val="both"/>
              <w:rPr>
                <w:rFonts w:ascii="Times New Roman" w:hAnsi="Times New Roman"/>
                <w:b/>
              </w:rPr>
            </w:pPr>
            <w:r w:rsidRPr="003273FD">
              <w:rPr>
                <w:rFonts w:ascii="Times New Roman" w:hAnsi="Times New Roman"/>
                <w:b/>
              </w:rPr>
              <w:t>Самостоятельная работа</w:t>
            </w:r>
          </w:p>
        </w:tc>
        <w:tc>
          <w:tcPr>
            <w:tcW w:w="609" w:type="pct"/>
            <w:tcBorders>
              <w:bottom w:val="single" w:sz="4" w:space="0" w:color="auto"/>
            </w:tcBorders>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6</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p w:rsidR="0064534F" w:rsidRPr="003273FD" w:rsidRDefault="0064534F" w:rsidP="0064534F">
            <w:pPr>
              <w:spacing w:after="0" w:line="240" w:lineRule="auto"/>
              <w:jc w:val="center"/>
              <w:rPr>
                <w:rFonts w:ascii="Times New Roman" w:hAnsi="Times New Roman"/>
                <w:i/>
              </w:rPr>
            </w:pPr>
          </w:p>
        </w:tc>
      </w:tr>
      <w:tr w:rsidR="0064534F" w:rsidRPr="003273FD" w:rsidTr="0064534F">
        <w:tblPrEx>
          <w:tblLook w:val="04A0" w:firstRow="1" w:lastRow="0" w:firstColumn="1" w:lastColumn="0" w:noHBand="0" w:noVBand="1"/>
        </w:tblPrEx>
        <w:trPr>
          <w:trHeight w:val="563"/>
        </w:trPr>
        <w:tc>
          <w:tcPr>
            <w:tcW w:w="715" w:type="pct"/>
            <w:vMerge/>
            <w:tcBorders>
              <w:bottom w:val="single" w:sz="4" w:space="0" w:color="auto"/>
            </w:tcBorders>
            <w:shd w:val="clear" w:color="auto" w:fill="auto"/>
          </w:tcPr>
          <w:p w:rsidR="0064534F" w:rsidRPr="003273FD" w:rsidRDefault="0064534F" w:rsidP="00A83FA8">
            <w:pPr>
              <w:spacing w:after="0" w:line="240" w:lineRule="auto"/>
              <w:rPr>
                <w:rFonts w:ascii="Times New Roman" w:hAnsi="Times New Roman"/>
              </w:rPr>
            </w:pPr>
          </w:p>
        </w:tc>
        <w:tc>
          <w:tcPr>
            <w:tcW w:w="2830" w:type="pct"/>
            <w:tcBorders>
              <w:bottom w:val="single" w:sz="4" w:space="0" w:color="auto"/>
            </w:tcBorders>
            <w:shd w:val="clear" w:color="auto" w:fill="auto"/>
          </w:tcPr>
          <w:p w:rsidR="0064534F" w:rsidRPr="003273FD" w:rsidRDefault="0064534F" w:rsidP="0064534F">
            <w:pPr>
              <w:spacing w:after="0" w:line="240" w:lineRule="auto"/>
              <w:jc w:val="both"/>
              <w:rPr>
                <w:rFonts w:ascii="Times New Roman" w:hAnsi="Times New Roman"/>
                <w:b/>
              </w:rPr>
            </w:pPr>
            <w:r w:rsidRPr="003273FD">
              <w:rPr>
                <w:rFonts w:ascii="Times New Roman" w:hAnsi="Times New Roman"/>
              </w:rPr>
              <w:t>Анализ научных статей о компенсации как источнике преодоления нарушений.</w:t>
            </w:r>
          </w:p>
        </w:tc>
        <w:tc>
          <w:tcPr>
            <w:tcW w:w="609" w:type="pct"/>
            <w:tcBorders>
              <w:bottom w:val="single" w:sz="4" w:space="0" w:color="auto"/>
            </w:tcBorders>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6</w:t>
            </w:r>
          </w:p>
        </w:tc>
        <w:tc>
          <w:tcPr>
            <w:tcW w:w="846" w:type="pct"/>
            <w:vMerge/>
            <w:tcBorders>
              <w:bottom w:val="single" w:sz="4" w:space="0" w:color="auto"/>
            </w:tcBorders>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c>
          <w:tcPr>
            <w:tcW w:w="715" w:type="pct"/>
            <w:vMerge w:val="restart"/>
            <w:shd w:val="clear" w:color="auto" w:fill="auto"/>
          </w:tcPr>
          <w:p w:rsidR="0064534F" w:rsidRPr="003273FD" w:rsidRDefault="0064534F" w:rsidP="00A83FA8">
            <w:pPr>
              <w:spacing w:after="0" w:line="240" w:lineRule="auto"/>
              <w:rPr>
                <w:rFonts w:ascii="Times New Roman" w:hAnsi="Times New Roman"/>
                <w:b/>
              </w:rPr>
            </w:pPr>
            <w:r w:rsidRPr="003273FD">
              <w:rPr>
                <w:rFonts w:ascii="Times New Roman" w:hAnsi="Times New Roman"/>
                <w:b/>
              </w:rPr>
              <w:t xml:space="preserve">Тема 2. Педагогические и психологические закономерности </w:t>
            </w:r>
            <w:proofErr w:type="spellStart"/>
            <w:r w:rsidRPr="003273FD">
              <w:rPr>
                <w:rFonts w:ascii="Times New Roman" w:hAnsi="Times New Roman"/>
                <w:b/>
              </w:rPr>
              <w:t>дизонтогенеза</w:t>
            </w:r>
            <w:proofErr w:type="spellEnd"/>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rPr>
              <w:t>Содержание учебного материала</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5/2</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p w:rsidR="0064534F" w:rsidRPr="003273FD" w:rsidRDefault="0064534F" w:rsidP="00A83FA8">
            <w:pPr>
              <w:spacing w:after="0" w:line="240" w:lineRule="auto"/>
              <w:jc w:val="center"/>
              <w:rPr>
                <w:rFonts w:ascii="Times New Roman" w:hAnsi="Times New Roman"/>
                <w:b/>
              </w:rPr>
            </w:pPr>
          </w:p>
        </w:tc>
      </w:tr>
      <w:tr w:rsidR="0064534F" w:rsidRPr="003273FD" w:rsidTr="00A83FA8">
        <w:tblPrEx>
          <w:tblLook w:val="04A0" w:firstRow="1" w:lastRow="0" w:firstColumn="1" w:lastColumn="0" w:noHBand="0" w:noVBand="1"/>
        </w:tblPrEx>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64534F">
            <w:pPr>
              <w:pStyle w:val="a6"/>
              <w:numPr>
                <w:ilvl w:val="0"/>
                <w:numId w:val="5"/>
              </w:numPr>
              <w:spacing w:before="0" w:after="0"/>
              <w:ind w:left="0" w:firstLine="0"/>
              <w:contextualSpacing/>
              <w:jc w:val="both"/>
              <w:rPr>
                <w:sz w:val="22"/>
                <w:szCs w:val="22"/>
              </w:rPr>
            </w:pPr>
            <w:r w:rsidRPr="003273FD">
              <w:rPr>
                <w:sz w:val="22"/>
                <w:szCs w:val="22"/>
              </w:rPr>
              <w:t xml:space="preserve">Понятие о «норме» и «отклонении».  Этиология и патогенез отклоняющегося развития.  Структура нарушенного развития. Первичные и вторичные отклонения в развитии. Общие и специфические закономерности отклоняющегося развития. Классификация основных видов </w:t>
            </w:r>
            <w:proofErr w:type="spellStart"/>
            <w:r w:rsidRPr="003273FD">
              <w:rPr>
                <w:sz w:val="22"/>
                <w:szCs w:val="22"/>
              </w:rPr>
              <w:t>дизонтогенеза</w:t>
            </w:r>
            <w:proofErr w:type="spellEnd"/>
            <w:r w:rsidRPr="003273FD">
              <w:rPr>
                <w:sz w:val="22"/>
                <w:szCs w:val="22"/>
              </w:rPr>
              <w:t xml:space="preserve">. </w:t>
            </w:r>
            <w:bookmarkStart w:id="0" w:name="_GoBack"/>
            <w:bookmarkEnd w:id="0"/>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2</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85"/>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bCs/>
              </w:rPr>
              <w:t>В том числе практических и лабораторных занятий</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2</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64"/>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rPr>
              <w:t>Практическое занятие 3.</w:t>
            </w:r>
            <w:r w:rsidRPr="003273FD">
              <w:rPr>
                <w:rFonts w:ascii="Times New Roman" w:hAnsi="Times New Roman"/>
              </w:rPr>
              <w:t xml:space="preserve"> Изучение содержания диагностических карт для обследования детей дошкольного возраста с ОВЗ.  Анализ продуктов деятельности детей с ОВЗ разных нозологических групп.</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64534F" w:rsidRPr="003273FD" w:rsidRDefault="0064534F" w:rsidP="00A83FA8">
            <w:pPr>
              <w:spacing w:after="0" w:line="240" w:lineRule="auto"/>
              <w:rPr>
                <w:rFonts w:ascii="Times New Roman" w:hAnsi="Times New Roman"/>
              </w:rPr>
            </w:pPr>
          </w:p>
        </w:tc>
      </w:tr>
      <w:tr w:rsidR="0064534F" w:rsidRPr="003273FD" w:rsidTr="00A83FA8">
        <w:tblPrEx>
          <w:tblLook w:val="04A0" w:firstRow="1" w:lastRow="0" w:firstColumn="1" w:lastColumn="0" w:noHBand="0" w:noVBand="1"/>
        </w:tblPrEx>
        <w:trPr>
          <w:trHeight w:val="1022"/>
        </w:trPr>
        <w:tc>
          <w:tcPr>
            <w:tcW w:w="715" w:type="pct"/>
            <w:vMerge/>
            <w:tcBorders>
              <w:bottom w:val="single" w:sz="4" w:space="0" w:color="auto"/>
            </w:tcBorders>
            <w:shd w:val="clear" w:color="auto" w:fill="auto"/>
          </w:tcPr>
          <w:p w:rsidR="0064534F" w:rsidRPr="003273FD" w:rsidRDefault="0064534F" w:rsidP="00A83FA8">
            <w:pPr>
              <w:spacing w:after="0" w:line="240" w:lineRule="auto"/>
              <w:rPr>
                <w:rFonts w:ascii="Times New Roman" w:hAnsi="Times New Roman"/>
              </w:rPr>
            </w:pPr>
          </w:p>
        </w:tc>
        <w:tc>
          <w:tcPr>
            <w:tcW w:w="2830" w:type="pct"/>
            <w:tcBorders>
              <w:bottom w:val="single" w:sz="4" w:space="0" w:color="auto"/>
            </w:tcBorders>
            <w:shd w:val="clear" w:color="auto" w:fill="auto"/>
          </w:tcPr>
          <w:p w:rsidR="0064534F" w:rsidRPr="003273FD" w:rsidRDefault="0064534F" w:rsidP="00A83FA8">
            <w:pPr>
              <w:spacing w:after="0" w:line="240" w:lineRule="auto"/>
              <w:jc w:val="both"/>
              <w:rPr>
                <w:rFonts w:ascii="Times New Roman" w:hAnsi="Times New Roman"/>
              </w:rPr>
            </w:pPr>
            <w:r w:rsidRPr="003273FD">
              <w:rPr>
                <w:rFonts w:ascii="Times New Roman" w:hAnsi="Times New Roman"/>
                <w:b/>
              </w:rPr>
              <w:t>Практическое занятие 4</w:t>
            </w:r>
            <w:r w:rsidRPr="003273FD">
              <w:rPr>
                <w:rFonts w:ascii="Times New Roman" w:hAnsi="Times New Roman"/>
                <w:i/>
              </w:rPr>
              <w:t>.</w:t>
            </w:r>
            <w:r w:rsidRPr="003273FD">
              <w:rPr>
                <w:rFonts w:ascii="Times New Roman" w:hAnsi="Times New Roman"/>
                <w:b/>
              </w:rPr>
              <w:t xml:space="preserve"> </w:t>
            </w:r>
            <w:r w:rsidRPr="003273FD">
              <w:rPr>
                <w:rFonts w:ascii="Times New Roman" w:hAnsi="Times New Roman"/>
              </w:rPr>
              <w:t>Методы психолого-педагогического исследования детей с ограниченными возможностями здоровья (изучение специфики применения методов при психолого-педагогическом исследовании детей с ограниченными возможностями здоровья разных нозологических групп).</w:t>
            </w:r>
          </w:p>
        </w:tc>
        <w:tc>
          <w:tcPr>
            <w:tcW w:w="609" w:type="pct"/>
            <w:tcBorders>
              <w:bottom w:val="single" w:sz="4" w:space="0" w:color="auto"/>
            </w:tcBorders>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rPr>
              <w:t>1</w:t>
            </w:r>
          </w:p>
        </w:tc>
        <w:tc>
          <w:tcPr>
            <w:tcW w:w="846" w:type="pct"/>
            <w:vMerge/>
            <w:tcBorders>
              <w:bottom w:val="single" w:sz="4" w:space="0" w:color="auto"/>
            </w:tcBorders>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c>
          <w:tcPr>
            <w:tcW w:w="715" w:type="pct"/>
            <w:vMerge w:val="restart"/>
            <w:shd w:val="clear" w:color="auto" w:fill="auto"/>
          </w:tcPr>
          <w:p w:rsidR="0064534F" w:rsidRPr="003273FD" w:rsidRDefault="0064534F" w:rsidP="00A83FA8">
            <w:pPr>
              <w:spacing w:after="0" w:line="240" w:lineRule="auto"/>
              <w:rPr>
                <w:rFonts w:ascii="Times New Roman" w:hAnsi="Times New Roman"/>
                <w:b/>
              </w:rPr>
            </w:pPr>
            <w:r w:rsidRPr="003273FD">
              <w:rPr>
                <w:rFonts w:ascii="Times New Roman" w:hAnsi="Times New Roman"/>
                <w:b/>
              </w:rPr>
              <w:t>Тема 3. Структура современной системы образования лиц с ограниченными возможностями здоровья в РФ и перспективы ее развития</w:t>
            </w: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rPr>
              <w:t>Содержание учебного материала</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3/1</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p w:rsidR="0064534F" w:rsidRPr="003273FD" w:rsidRDefault="0064534F" w:rsidP="00A83FA8">
            <w:pPr>
              <w:spacing w:after="0" w:line="240" w:lineRule="auto"/>
              <w:jc w:val="center"/>
              <w:rPr>
                <w:rFonts w:ascii="Times New Roman" w:hAnsi="Times New Roman"/>
                <w:b/>
              </w:rPr>
            </w:pPr>
          </w:p>
        </w:tc>
      </w:tr>
      <w:tr w:rsidR="0064534F" w:rsidRPr="003273FD" w:rsidTr="00A83FA8">
        <w:tblPrEx>
          <w:tblLook w:val="04A0" w:firstRow="1" w:lastRow="0" w:firstColumn="1" w:lastColumn="0" w:noHBand="0" w:noVBand="1"/>
        </w:tblPrEx>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64534F">
            <w:pPr>
              <w:pStyle w:val="a6"/>
              <w:numPr>
                <w:ilvl w:val="0"/>
                <w:numId w:val="6"/>
              </w:numPr>
              <w:spacing w:before="0" w:after="0"/>
              <w:ind w:left="0" w:firstLine="0"/>
              <w:contextualSpacing/>
              <w:jc w:val="both"/>
              <w:rPr>
                <w:sz w:val="22"/>
                <w:szCs w:val="22"/>
              </w:rPr>
            </w:pPr>
            <w:r w:rsidRPr="003273FD">
              <w:rPr>
                <w:sz w:val="22"/>
                <w:szCs w:val="22"/>
              </w:rPr>
              <w:t xml:space="preserve">Стратегия комплексного подхода и ранней помощи детям с ограниченными возможностями здоровья. Система организации дошкольного, школьного и профессионального образования для лиц с ограниченными возможностями здоровья. Организация коррекционно-педагогической помощи детям с отклонениями в развитии в условиях образовательных учреждений общего назначения (инклюзивное образование).  </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2</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177"/>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bCs/>
              </w:rPr>
              <w:t>В том числе практических и лабораторных занятий</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rPr>
              <w:t>1</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277"/>
        </w:trPr>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rPr>
              <w:t>Практическое занятие 5.</w:t>
            </w:r>
            <w:r w:rsidRPr="003273FD">
              <w:rPr>
                <w:rFonts w:ascii="Times New Roman" w:hAnsi="Times New Roman"/>
              </w:rPr>
              <w:t xml:space="preserve"> Анализ адаптированных образовательных программ для детей с ОВЗ разных нозологических групп.</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rPr>
              <w:t>1</w:t>
            </w:r>
          </w:p>
        </w:tc>
        <w:tc>
          <w:tcPr>
            <w:tcW w:w="846" w:type="pct"/>
            <w:vMerge/>
          </w:tcPr>
          <w:p w:rsidR="0064534F" w:rsidRPr="003273FD" w:rsidRDefault="0064534F" w:rsidP="00A83FA8">
            <w:pPr>
              <w:spacing w:after="0" w:line="240" w:lineRule="auto"/>
              <w:jc w:val="center"/>
              <w:rPr>
                <w:rFonts w:ascii="Times New Roman" w:hAnsi="Times New Roman"/>
                <w:b/>
              </w:rPr>
            </w:pPr>
          </w:p>
        </w:tc>
      </w:tr>
      <w:tr w:rsidR="0064534F" w:rsidRPr="003273FD" w:rsidTr="00A83FA8">
        <w:tblPrEx>
          <w:tblLook w:val="04A0" w:firstRow="1" w:lastRow="0" w:firstColumn="1" w:lastColumn="0" w:noHBand="0" w:noVBand="1"/>
        </w:tblPrEx>
        <w:tc>
          <w:tcPr>
            <w:tcW w:w="3545" w:type="pct"/>
            <w:gridSpan w:val="2"/>
            <w:shd w:val="clear" w:color="auto" w:fill="auto"/>
          </w:tcPr>
          <w:p w:rsidR="0064534F" w:rsidRPr="003273FD" w:rsidRDefault="0064534F" w:rsidP="00A83FA8">
            <w:pPr>
              <w:spacing w:after="0" w:line="240" w:lineRule="auto"/>
              <w:jc w:val="both"/>
              <w:rPr>
                <w:rFonts w:ascii="Times New Roman" w:hAnsi="Times New Roman"/>
              </w:rPr>
            </w:pPr>
            <w:r w:rsidRPr="003273FD">
              <w:rPr>
                <w:rFonts w:ascii="Times New Roman" w:hAnsi="Times New Roman"/>
                <w:b/>
              </w:rPr>
              <w:t>Раздел 2.  Организация коррекционного-развивающего  обучения детей с ограниченными возможностями здоровья и особыми образовательными потребностями</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23/10</w:t>
            </w:r>
          </w:p>
        </w:tc>
        <w:tc>
          <w:tcPr>
            <w:tcW w:w="846" w:type="pct"/>
          </w:tcPr>
          <w:p w:rsidR="0064534F" w:rsidRPr="003273FD" w:rsidRDefault="0064534F" w:rsidP="00A83FA8">
            <w:pPr>
              <w:spacing w:after="0" w:line="240" w:lineRule="auto"/>
              <w:jc w:val="center"/>
              <w:rPr>
                <w:rFonts w:ascii="Times New Roman" w:hAnsi="Times New Roman"/>
                <w:b/>
              </w:rPr>
            </w:pPr>
          </w:p>
        </w:tc>
      </w:tr>
      <w:tr w:rsidR="0064534F" w:rsidRPr="003273FD" w:rsidTr="00A83FA8">
        <w:tblPrEx>
          <w:tblLook w:val="04A0" w:firstRow="1" w:lastRow="0" w:firstColumn="1" w:lastColumn="0" w:noHBand="0" w:noVBand="1"/>
        </w:tblPrEx>
        <w:tc>
          <w:tcPr>
            <w:tcW w:w="715" w:type="pct"/>
            <w:vMerge w:val="restart"/>
            <w:shd w:val="clear" w:color="auto" w:fill="auto"/>
          </w:tcPr>
          <w:p w:rsidR="0064534F" w:rsidRPr="003273FD" w:rsidRDefault="0064534F" w:rsidP="00A83FA8">
            <w:pPr>
              <w:spacing w:after="0" w:line="240" w:lineRule="auto"/>
              <w:rPr>
                <w:rFonts w:ascii="Times New Roman" w:hAnsi="Times New Roman"/>
                <w:b/>
              </w:rPr>
            </w:pPr>
            <w:r w:rsidRPr="003273FD">
              <w:rPr>
                <w:rFonts w:ascii="Times New Roman" w:hAnsi="Times New Roman"/>
                <w:b/>
              </w:rPr>
              <w:t xml:space="preserve">Тема 1. Теоретические основы обучения и воспитания детей с </w:t>
            </w:r>
            <w:proofErr w:type="spellStart"/>
            <w:proofErr w:type="gramStart"/>
            <w:r w:rsidRPr="003273FD">
              <w:rPr>
                <w:rFonts w:ascii="Times New Roman" w:hAnsi="Times New Roman"/>
                <w:b/>
              </w:rPr>
              <w:t>с</w:t>
            </w:r>
            <w:proofErr w:type="spellEnd"/>
            <w:proofErr w:type="gramEnd"/>
            <w:r w:rsidRPr="003273FD">
              <w:rPr>
                <w:rFonts w:ascii="Times New Roman" w:hAnsi="Times New Roman"/>
                <w:b/>
              </w:rPr>
              <w:t xml:space="preserve"> ограниченными возможностями здоровья и особыми образовательными потребностями</w:t>
            </w: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rPr>
              <w:t>Содержание учебного материала</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3/1</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p w:rsidR="0064534F" w:rsidRPr="003273FD" w:rsidRDefault="0064534F" w:rsidP="00A83FA8">
            <w:pPr>
              <w:spacing w:after="0" w:line="240" w:lineRule="auto"/>
              <w:jc w:val="center"/>
              <w:rPr>
                <w:rFonts w:ascii="Times New Roman" w:hAnsi="Times New Roman"/>
                <w:b/>
              </w:rPr>
            </w:pPr>
          </w:p>
        </w:tc>
      </w:tr>
      <w:tr w:rsidR="0064534F" w:rsidRPr="003273FD" w:rsidTr="00A83FA8">
        <w:tblPrEx>
          <w:tblLook w:val="04A0" w:firstRow="1" w:lastRow="0" w:firstColumn="1" w:lastColumn="0" w:noHBand="0" w:noVBand="1"/>
        </w:tblPrEx>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64534F">
            <w:pPr>
              <w:pStyle w:val="a6"/>
              <w:numPr>
                <w:ilvl w:val="0"/>
                <w:numId w:val="8"/>
              </w:numPr>
              <w:spacing w:before="0" w:after="0"/>
              <w:ind w:left="0" w:firstLine="0"/>
              <w:contextualSpacing/>
              <w:jc w:val="both"/>
              <w:rPr>
                <w:sz w:val="22"/>
                <w:szCs w:val="22"/>
              </w:rPr>
            </w:pPr>
            <w:r w:rsidRPr="003273FD">
              <w:rPr>
                <w:sz w:val="22"/>
                <w:szCs w:val="22"/>
              </w:rPr>
              <w:t>Цель, задачи и принципы коррекционно-развивающего обучения. Сущность и содержание коррекционно-развивающего обучения. Методы обучения и воспитания детей с ограниченными возможностями здоровья. Формы организации обучения. Основные направления психолого-педагогической коррекции.</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2</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A83FA8">
            <w:pPr>
              <w:spacing w:after="0" w:line="240" w:lineRule="auto"/>
              <w:jc w:val="both"/>
              <w:rPr>
                <w:rFonts w:ascii="Times New Roman" w:hAnsi="Times New Roman"/>
                <w:b/>
              </w:rPr>
            </w:pPr>
            <w:r w:rsidRPr="003273FD">
              <w:rPr>
                <w:rFonts w:ascii="Times New Roman" w:hAnsi="Times New Roman"/>
                <w:b/>
                <w:bCs/>
              </w:rPr>
              <w:t>В том числе практических и лабораторных занятий</w:t>
            </w:r>
          </w:p>
        </w:tc>
        <w:tc>
          <w:tcPr>
            <w:tcW w:w="609" w:type="pct"/>
            <w:shd w:val="clear" w:color="auto" w:fill="auto"/>
          </w:tcPr>
          <w:p w:rsidR="0064534F" w:rsidRPr="003273FD" w:rsidRDefault="0064534F" w:rsidP="00A83FA8">
            <w:pPr>
              <w:spacing w:after="0" w:line="240" w:lineRule="auto"/>
              <w:jc w:val="center"/>
              <w:rPr>
                <w:rFonts w:ascii="Times New Roman" w:hAnsi="Times New Roman"/>
                <w:b/>
              </w:rPr>
            </w:pPr>
            <w:r w:rsidRPr="003273FD">
              <w:rPr>
                <w:rFonts w:ascii="Times New Roman" w:hAnsi="Times New Roman"/>
                <w:b/>
              </w:rPr>
              <w:t>1</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c>
          <w:tcPr>
            <w:tcW w:w="715" w:type="pct"/>
            <w:vMerge/>
            <w:shd w:val="clear" w:color="auto" w:fill="auto"/>
          </w:tcPr>
          <w:p w:rsidR="0064534F" w:rsidRPr="003273FD" w:rsidRDefault="0064534F" w:rsidP="00A83FA8">
            <w:pPr>
              <w:spacing w:after="0" w:line="240" w:lineRule="auto"/>
              <w:rPr>
                <w:rFonts w:ascii="Times New Roman" w:hAnsi="Times New Roman"/>
              </w:rPr>
            </w:pPr>
          </w:p>
        </w:tc>
        <w:tc>
          <w:tcPr>
            <w:tcW w:w="2830" w:type="pct"/>
            <w:shd w:val="clear" w:color="auto" w:fill="auto"/>
          </w:tcPr>
          <w:p w:rsidR="0064534F" w:rsidRPr="003273FD" w:rsidRDefault="0064534F" w:rsidP="00A83FA8">
            <w:pPr>
              <w:spacing w:after="0" w:line="240" w:lineRule="auto"/>
              <w:jc w:val="both"/>
              <w:rPr>
                <w:rFonts w:ascii="Times New Roman" w:hAnsi="Times New Roman"/>
              </w:rPr>
            </w:pPr>
            <w:r w:rsidRPr="003273FD">
              <w:rPr>
                <w:rFonts w:ascii="Times New Roman" w:hAnsi="Times New Roman"/>
                <w:b/>
              </w:rPr>
              <w:t xml:space="preserve">Практическое занятие 6. </w:t>
            </w:r>
            <w:r w:rsidRPr="003273FD">
              <w:rPr>
                <w:rFonts w:ascii="Times New Roman" w:hAnsi="Times New Roman"/>
                <w:bCs/>
              </w:rPr>
              <w:t xml:space="preserve">Анализ статей журналов по проблеме использования в коррекционно-развивающем процессе различных методов, средств и технологий обучения и воспитания детей с особыми образовательными потребностями </w:t>
            </w:r>
            <w:r w:rsidR="00062A1F" w:rsidRPr="003273FD">
              <w:rPr>
                <w:rFonts w:ascii="Times New Roman" w:hAnsi="Times New Roman"/>
                <w:bCs/>
              </w:rPr>
              <w:t>на уроке физической культуры.</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val="restart"/>
            <w:shd w:val="clear" w:color="auto" w:fill="auto"/>
          </w:tcPr>
          <w:p w:rsidR="007722BE" w:rsidRPr="003273FD" w:rsidRDefault="007722BE" w:rsidP="00A83FA8">
            <w:pPr>
              <w:spacing w:after="0" w:line="240" w:lineRule="auto"/>
              <w:rPr>
                <w:rFonts w:ascii="Times New Roman" w:hAnsi="Times New Roman"/>
                <w:b/>
              </w:rPr>
            </w:pPr>
            <w:r w:rsidRPr="003273FD">
              <w:rPr>
                <w:rFonts w:ascii="Times New Roman" w:hAnsi="Times New Roman"/>
                <w:b/>
              </w:rPr>
              <w:t>Тема 2. Организация обучения детей с психическим развитием по типу ретардации (умственная отсталость, ЗПР)</w:t>
            </w:r>
          </w:p>
        </w:tc>
        <w:tc>
          <w:tcPr>
            <w:tcW w:w="2830" w:type="pct"/>
            <w:shd w:val="clear" w:color="auto" w:fill="auto"/>
          </w:tcPr>
          <w:p w:rsidR="007722BE" w:rsidRPr="003273FD" w:rsidRDefault="007722BE" w:rsidP="00A83FA8">
            <w:pPr>
              <w:spacing w:after="0" w:line="240" w:lineRule="auto"/>
              <w:jc w:val="both"/>
              <w:rPr>
                <w:rFonts w:ascii="Times New Roman" w:hAnsi="Times New Roman"/>
                <w:bCs/>
              </w:rPr>
            </w:pPr>
            <w:r w:rsidRPr="003273FD">
              <w:rPr>
                <w:rFonts w:ascii="Times New Roman" w:hAnsi="Times New Roman"/>
                <w:b/>
              </w:rPr>
              <w:t>Содержание учебного материала</w:t>
            </w:r>
          </w:p>
        </w:tc>
        <w:tc>
          <w:tcPr>
            <w:tcW w:w="609" w:type="pct"/>
            <w:shd w:val="clear" w:color="auto" w:fill="auto"/>
          </w:tcPr>
          <w:p w:rsidR="007722BE" w:rsidRPr="003273FD" w:rsidRDefault="007722BE" w:rsidP="00A83FA8">
            <w:pPr>
              <w:spacing w:after="0" w:line="240" w:lineRule="auto"/>
              <w:jc w:val="center"/>
              <w:rPr>
                <w:rFonts w:ascii="Times New Roman" w:hAnsi="Times New Roman"/>
                <w:b/>
              </w:rPr>
            </w:pPr>
            <w:r w:rsidRPr="003273FD">
              <w:rPr>
                <w:rFonts w:ascii="Times New Roman" w:hAnsi="Times New Roman"/>
                <w:b/>
              </w:rPr>
              <w:t>7/3</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7722BE" w:rsidRPr="003273FD" w:rsidRDefault="00101042" w:rsidP="00101042">
            <w:pPr>
              <w:spacing w:after="0" w:line="240" w:lineRule="auto"/>
              <w:jc w:val="center"/>
              <w:rPr>
                <w:rFonts w:ascii="Times New Roman" w:hAnsi="Times New Roman"/>
                <w:b/>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64534F">
            <w:pPr>
              <w:pStyle w:val="a6"/>
              <w:numPr>
                <w:ilvl w:val="0"/>
                <w:numId w:val="7"/>
              </w:numPr>
              <w:spacing w:before="0" w:after="0"/>
              <w:ind w:left="0" w:firstLine="0"/>
              <w:contextualSpacing/>
              <w:jc w:val="both"/>
              <w:rPr>
                <w:sz w:val="22"/>
                <w:szCs w:val="22"/>
              </w:rPr>
            </w:pPr>
            <w:r w:rsidRPr="003273FD">
              <w:rPr>
                <w:sz w:val="22"/>
                <w:szCs w:val="22"/>
              </w:rPr>
              <w:t xml:space="preserve">Умственная отсталость: понятие, классификация, особенности психического развития детей.  ЗПР: понятие, классификация, особенности психического развития детей. </w:t>
            </w:r>
          </w:p>
        </w:tc>
        <w:tc>
          <w:tcPr>
            <w:tcW w:w="609" w:type="pct"/>
            <w:vMerge w:val="restar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2</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64534F">
            <w:pPr>
              <w:pStyle w:val="a6"/>
              <w:numPr>
                <w:ilvl w:val="0"/>
                <w:numId w:val="7"/>
              </w:numPr>
              <w:spacing w:before="0" w:after="0"/>
              <w:ind w:left="0" w:firstLine="0"/>
              <w:contextualSpacing/>
              <w:jc w:val="both"/>
            </w:pPr>
            <w:r w:rsidRPr="003273FD">
              <w:rPr>
                <w:sz w:val="22"/>
                <w:szCs w:val="22"/>
              </w:rPr>
              <w:t xml:space="preserve">Особые образовательные потребности детей с умственной отсталостью и ЗПР. </w:t>
            </w:r>
          </w:p>
        </w:tc>
        <w:tc>
          <w:tcPr>
            <w:tcW w:w="609" w:type="pct"/>
            <w:vMerge/>
            <w:shd w:val="clear" w:color="auto" w:fill="auto"/>
          </w:tcPr>
          <w:p w:rsidR="007722BE" w:rsidRPr="003273FD" w:rsidRDefault="007722BE" w:rsidP="00A83FA8">
            <w:pPr>
              <w:spacing w:after="0" w:line="240" w:lineRule="auto"/>
              <w:jc w:val="center"/>
              <w:rPr>
                <w:rFonts w:ascii="Times New Roman" w:hAnsi="Times New Roman"/>
              </w:rPr>
            </w:pP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64534F">
            <w:pPr>
              <w:pStyle w:val="a6"/>
              <w:numPr>
                <w:ilvl w:val="0"/>
                <w:numId w:val="7"/>
              </w:numPr>
              <w:spacing w:before="0" w:after="0"/>
              <w:ind w:left="0" w:firstLine="0"/>
              <w:contextualSpacing/>
              <w:jc w:val="both"/>
              <w:rPr>
                <w:sz w:val="22"/>
                <w:szCs w:val="22"/>
              </w:rPr>
            </w:pPr>
            <w:r w:rsidRPr="003273FD">
              <w:rPr>
                <w:sz w:val="22"/>
                <w:szCs w:val="22"/>
              </w:rPr>
              <w:t>Особенности организация коррекционно-развивающего обучения детей с умственной отсталостью и ЗПР. Дифференциальная диагностика умственной отсталости и ЗПР.</w:t>
            </w:r>
          </w:p>
        </w:tc>
        <w:tc>
          <w:tcPr>
            <w:tcW w:w="609" w:type="pct"/>
            <w:vMerge/>
            <w:shd w:val="clear" w:color="auto" w:fill="auto"/>
          </w:tcPr>
          <w:p w:rsidR="007722BE" w:rsidRPr="003273FD" w:rsidRDefault="007722BE" w:rsidP="00A83FA8">
            <w:pPr>
              <w:spacing w:after="0" w:line="240" w:lineRule="auto"/>
              <w:jc w:val="center"/>
              <w:rPr>
                <w:rFonts w:ascii="Times New Roman" w:hAnsi="Times New Roman"/>
              </w:rPr>
            </w:pP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rPr>
          <w:trHeight w:val="64"/>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b/>
              </w:rPr>
            </w:pPr>
            <w:r w:rsidRPr="003273FD">
              <w:rPr>
                <w:rFonts w:ascii="Times New Roman" w:hAnsi="Times New Roman"/>
                <w:b/>
                <w:bCs/>
              </w:rPr>
              <w:t>В том числе практических и лабораторных занятий</w:t>
            </w:r>
          </w:p>
        </w:tc>
        <w:tc>
          <w:tcPr>
            <w:tcW w:w="609" w:type="pct"/>
            <w:shd w:val="clear" w:color="auto" w:fill="auto"/>
          </w:tcPr>
          <w:p w:rsidR="007722BE" w:rsidRPr="003273FD" w:rsidRDefault="007722BE" w:rsidP="00A83FA8">
            <w:pPr>
              <w:spacing w:after="0" w:line="240" w:lineRule="auto"/>
              <w:jc w:val="center"/>
              <w:rPr>
                <w:rFonts w:ascii="Times New Roman" w:hAnsi="Times New Roman"/>
                <w:b/>
              </w:rPr>
            </w:pPr>
            <w:r w:rsidRPr="003273FD">
              <w:rPr>
                <w:rFonts w:ascii="Times New Roman" w:hAnsi="Times New Roman"/>
                <w:b/>
              </w:rPr>
              <w:t>2</w:t>
            </w:r>
          </w:p>
        </w:tc>
        <w:tc>
          <w:tcPr>
            <w:tcW w:w="846" w:type="pct"/>
            <w:vMerge/>
          </w:tcPr>
          <w:p w:rsidR="007722BE" w:rsidRPr="003273FD" w:rsidRDefault="007722BE" w:rsidP="00A83FA8">
            <w:pPr>
              <w:spacing w:after="0" w:line="240" w:lineRule="auto"/>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062A1F">
            <w:pPr>
              <w:spacing w:after="0" w:line="240" w:lineRule="auto"/>
              <w:jc w:val="both"/>
              <w:rPr>
                <w:rFonts w:ascii="Times New Roman" w:hAnsi="Times New Roman"/>
                <w:b/>
              </w:rPr>
            </w:pPr>
            <w:r w:rsidRPr="003273FD">
              <w:rPr>
                <w:rFonts w:ascii="Times New Roman" w:hAnsi="Times New Roman"/>
                <w:b/>
              </w:rPr>
              <w:t>Практическое занятие 7</w:t>
            </w:r>
            <w:r w:rsidRPr="003273FD">
              <w:rPr>
                <w:rFonts w:ascii="Times New Roman" w:hAnsi="Times New Roman"/>
                <w:i/>
              </w:rPr>
              <w:t>.</w:t>
            </w:r>
            <w:r w:rsidRPr="003273FD">
              <w:rPr>
                <w:rFonts w:ascii="Times New Roman" w:hAnsi="Times New Roman"/>
              </w:rPr>
              <w:t xml:space="preserve"> Анализ коррекционно-развивающего занятия детей дошкольного</w:t>
            </w:r>
            <w:r w:rsidR="00062A1F" w:rsidRPr="003273FD">
              <w:rPr>
                <w:rFonts w:ascii="Times New Roman" w:hAnsi="Times New Roman"/>
              </w:rPr>
              <w:t>, младшего школьного и среднего школьного</w:t>
            </w:r>
            <w:r w:rsidRPr="003273FD">
              <w:rPr>
                <w:rFonts w:ascii="Times New Roman" w:hAnsi="Times New Roman"/>
              </w:rPr>
              <w:t xml:space="preserve"> возраста с умственной отсталостью и ЗПР</w:t>
            </w:r>
            <w:r w:rsidR="00062A1F" w:rsidRPr="003273FD">
              <w:t xml:space="preserve"> </w:t>
            </w:r>
            <w:r w:rsidR="00062A1F" w:rsidRPr="003273FD">
              <w:rPr>
                <w:rFonts w:ascii="Times New Roman" w:hAnsi="Times New Roman"/>
              </w:rPr>
              <w:t>на уроках физической культуры</w:t>
            </w:r>
            <w:r w:rsidRPr="003273FD">
              <w:rPr>
                <w:rFonts w:ascii="Times New Roman" w:hAnsi="Times New Roman"/>
              </w:rPr>
              <w:t>.</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2</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rPr>
            </w:pPr>
            <w:r w:rsidRPr="003273FD">
              <w:rPr>
                <w:rFonts w:ascii="Times New Roman" w:hAnsi="Times New Roman"/>
                <w:b/>
              </w:rPr>
              <w:t>Практическое занятие 8.</w:t>
            </w:r>
            <w:r w:rsidRPr="003273FD">
              <w:rPr>
                <w:rFonts w:ascii="Times New Roman" w:hAnsi="Times New Roman"/>
              </w:rPr>
              <w:t xml:space="preserve"> Подбор дидактических средств (дидактических игр, игровых упражнений, игровых зад</w:t>
            </w:r>
            <w:r w:rsidR="00062A1F" w:rsidRPr="003273FD">
              <w:rPr>
                <w:rFonts w:ascii="Times New Roman" w:hAnsi="Times New Roman"/>
              </w:rPr>
              <w:t>аний и др.) для реализации цели</w:t>
            </w:r>
            <w:r w:rsidRPr="003273FD">
              <w:rPr>
                <w:rFonts w:ascii="Times New Roman" w:hAnsi="Times New Roman"/>
              </w:rPr>
              <w:t xml:space="preserve"> просмотренного коррекционно-развивающего занятия.</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b/>
              </w:rPr>
            </w:pPr>
            <w:r w:rsidRPr="003273FD">
              <w:rPr>
                <w:rFonts w:ascii="Times New Roman" w:hAnsi="Times New Roman"/>
                <w:b/>
              </w:rPr>
              <w:t>Самостоятельная работа</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6</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7722BE" w:rsidRPr="003273FD" w:rsidRDefault="00101042" w:rsidP="00101042">
            <w:pPr>
              <w:spacing w:after="0" w:line="240" w:lineRule="auto"/>
              <w:jc w:val="center"/>
              <w:rPr>
                <w:rFonts w:ascii="Times New Roman" w:hAnsi="Times New Roman"/>
                <w:i/>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b/>
              </w:rPr>
            </w:pPr>
            <w:r w:rsidRPr="003273FD">
              <w:rPr>
                <w:rFonts w:ascii="Times New Roman" w:hAnsi="Times New Roman" w:cs="Times New Roman"/>
                <w:sz w:val="24"/>
                <w:szCs w:val="24"/>
              </w:rPr>
              <w:t>1</w:t>
            </w:r>
            <w:r w:rsidRPr="003273FD">
              <w:rPr>
                <w:rFonts w:ascii="Times New Roman" w:hAnsi="Times New Roman" w:cs="Times New Roman"/>
              </w:rPr>
              <w:t>.Подбор материала для сост</w:t>
            </w:r>
            <w:r w:rsidR="00DA2CFD" w:rsidRPr="003273FD">
              <w:rPr>
                <w:rFonts w:ascii="Times New Roman" w:hAnsi="Times New Roman" w:cs="Times New Roman"/>
              </w:rPr>
              <w:t>авления рекомендаций</w:t>
            </w:r>
            <w:r w:rsidRPr="003273FD">
              <w:rPr>
                <w:rFonts w:ascii="Times New Roman" w:hAnsi="Times New Roman" w:cs="Times New Roman"/>
              </w:rPr>
              <w:t xml:space="preserve"> педагогам по работе с детьми с интеллектуальной недостаточностью</w:t>
            </w:r>
            <w:r w:rsidR="00062A1F" w:rsidRPr="003273FD">
              <w:rPr>
                <w:rFonts w:ascii="Times New Roman" w:hAnsi="Times New Roman"/>
              </w:rPr>
              <w:t xml:space="preserve"> на уроках физической культуры.</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6</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val="restart"/>
            <w:shd w:val="clear" w:color="auto" w:fill="auto"/>
          </w:tcPr>
          <w:p w:rsidR="007722BE" w:rsidRPr="003273FD" w:rsidRDefault="007722BE" w:rsidP="00A83FA8">
            <w:pPr>
              <w:spacing w:after="0" w:line="240" w:lineRule="auto"/>
              <w:rPr>
                <w:rFonts w:ascii="Times New Roman" w:hAnsi="Times New Roman"/>
                <w:b/>
              </w:rPr>
            </w:pPr>
            <w:r w:rsidRPr="003273FD">
              <w:rPr>
                <w:rFonts w:ascii="Times New Roman" w:hAnsi="Times New Roman"/>
                <w:b/>
              </w:rPr>
              <w:t xml:space="preserve">Тема 3. Организация обучения детей с психическим развитием по </w:t>
            </w:r>
            <w:proofErr w:type="spellStart"/>
            <w:r w:rsidRPr="003273FD">
              <w:rPr>
                <w:rFonts w:ascii="Times New Roman" w:hAnsi="Times New Roman"/>
                <w:b/>
              </w:rPr>
              <w:t>дефицитарному</w:t>
            </w:r>
            <w:proofErr w:type="spellEnd"/>
            <w:r w:rsidRPr="003273FD">
              <w:rPr>
                <w:rFonts w:ascii="Times New Roman" w:hAnsi="Times New Roman"/>
                <w:b/>
              </w:rPr>
              <w:t xml:space="preserve"> типу (нарушение слуха, нарушение зрения, нарушение функций опорно-двигательного аппарата, нарушение речи)</w:t>
            </w:r>
          </w:p>
        </w:tc>
        <w:tc>
          <w:tcPr>
            <w:tcW w:w="2830" w:type="pct"/>
            <w:shd w:val="clear" w:color="auto" w:fill="auto"/>
          </w:tcPr>
          <w:p w:rsidR="007722BE" w:rsidRPr="003273FD" w:rsidRDefault="007722BE" w:rsidP="00A83FA8">
            <w:pPr>
              <w:spacing w:after="0" w:line="240" w:lineRule="auto"/>
              <w:jc w:val="both"/>
              <w:rPr>
                <w:rFonts w:ascii="Times New Roman" w:hAnsi="Times New Roman"/>
              </w:rPr>
            </w:pPr>
            <w:r w:rsidRPr="003273FD">
              <w:rPr>
                <w:rFonts w:ascii="Times New Roman" w:hAnsi="Times New Roman"/>
                <w:b/>
              </w:rPr>
              <w:t>Содержание учебного материала</w:t>
            </w:r>
          </w:p>
        </w:tc>
        <w:tc>
          <w:tcPr>
            <w:tcW w:w="609" w:type="pct"/>
            <w:shd w:val="clear" w:color="auto" w:fill="auto"/>
          </w:tcPr>
          <w:p w:rsidR="007722BE" w:rsidRPr="003273FD" w:rsidRDefault="007722BE" w:rsidP="00A83FA8">
            <w:pPr>
              <w:spacing w:after="0" w:line="240" w:lineRule="auto"/>
              <w:jc w:val="center"/>
              <w:rPr>
                <w:rFonts w:ascii="Times New Roman" w:hAnsi="Times New Roman"/>
                <w:b/>
              </w:rPr>
            </w:pPr>
            <w:r w:rsidRPr="003273FD">
              <w:rPr>
                <w:rFonts w:ascii="Times New Roman" w:hAnsi="Times New Roman"/>
                <w:b/>
              </w:rPr>
              <w:t>8/3</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7722BE" w:rsidRPr="003273FD" w:rsidRDefault="00101042" w:rsidP="00101042">
            <w:pPr>
              <w:spacing w:after="0" w:line="240" w:lineRule="auto"/>
              <w:jc w:val="center"/>
              <w:rPr>
                <w:rFonts w:ascii="Times New Roman" w:hAnsi="Times New Roman"/>
                <w:b/>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tc>
      </w:tr>
      <w:tr w:rsidR="007722BE" w:rsidRPr="003273FD" w:rsidTr="00A83FA8">
        <w:tblPrEx>
          <w:tblLook w:val="04A0" w:firstRow="1" w:lastRow="0" w:firstColumn="1" w:lastColumn="0" w:noHBand="0" w:noVBand="1"/>
        </w:tblPrEx>
        <w:trPr>
          <w:trHeight w:val="769"/>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tcBorders>
              <w:bottom w:val="single" w:sz="4" w:space="0" w:color="auto"/>
            </w:tcBorders>
            <w:shd w:val="clear" w:color="auto" w:fill="auto"/>
          </w:tcPr>
          <w:p w:rsidR="007722BE" w:rsidRPr="003273FD" w:rsidRDefault="007722BE" w:rsidP="0064534F">
            <w:pPr>
              <w:pStyle w:val="a6"/>
              <w:numPr>
                <w:ilvl w:val="0"/>
                <w:numId w:val="9"/>
              </w:numPr>
              <w:spacing w:before="0" w:after="0"/>
              <w:ind w:left="0" w:firstLine="0"/>
              <w:contextualSpacing/>
              <w:jc w:val="both"/>
              <w:rPr>
                <w:sz w:val="22"/>
                <w:szCs w:val="22"/>
              </w:rPr>
            </w:pPr>
            <w:r w:rsidRPr="003273FD">
              <w:rPr>
                <w:sz w:val="22"/>
                <w:szCs w:val="22"/>
              </w:rPr>
              <w:t xml:space="preserve">Нарушение слуха: понятие, классификация, особенности психического развития детей. Особые образовательные потребности детей с нарушением слуха. </w:t>
            </w:r>
          </w:p>
        </w:tc>
        <w:tc>
          <w:tcPr>
            <w:tcW w:w="609" w:type="pct"/>
            <w:vMerge w:val="restart"/>
            <w:tcBorders>
              <w:bottom w:val="single" w:sz="4" w:space="0" w:color="auto"/>
            </w:tcBorders>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4</w:t>
            </w:r>
          </w:p>
        </w:tc>
        <w:tc>
          <w:tcPr>
            <w:tcW w:w="846" w:type="pct"/>
            <w:vMerge/>
            <w:tcBorders>
              <w:bottom w:val="single" w:sz="4" w:space="0" w:color="auto"/>
            </w:tcBorders>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rPr>
          <w:trHeight w:val="769"/>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tcBorders>
              <w:bottom w:val="single" w:sz="4" w:space="0" w:color="auto"/>
            </w:tcBorders>
            <w:shd w:val="clear" w:color="auto" w:fill="auto"/>
          </w:tcPr>
          <w:p w:rsidR="007722BE" w:rsidRPr="003273FD" w:rsidRDefault="007722BE" w:rsidP="0064534F">
            <w:pPr>
              <w:pStyle w:val="a6"/>
              <w:numPr>
                <w:ilvl w:val="0"/>
                <w:numId w:val="9"/>
              </w:numPr>
              <w:spacing w:before="0" w:after="0"/>
              <w:ind w:left="0" w:firstLine="0"/>
              <w:contextualSpacing/>
              <w:jc w:val="both"/>
              <w:rPr>
                <w:sz w:val="22"/>
                <w:szCs w:val="22"/>
              </w:rPr>
            </w:pPr>
            <w:r w:rsidRPr="003273FD">
              <w:rPr>
                <w:sz w:val="22"/>
                <w:szCs w:val="22"/>
              </w:rPr>
              <w:t>Нарушение зрения: понятие, классификация, особенности психического развития детей. Особые образовательные потребности детей с нарушением зрения.</w:t>
            </w:r>
          </w:p>
        </w:tc>
        <w:tc>
          <w:tcPr>
            <w:tcW w:w="609" w:type="pct"/>
            <w:vMerge/>
            <w:tcBorders>
              <w:bottom w:val="single" w:sz="4" w:space="0" w:color="auto"/>
            </w:tcBorders>
            <w:shd w:val="clear" w:color="auto" w:fill="auto"/>
          </w:tcPr>
          <w:p w:rsidR="007722BE" w:rsidRPr="003273FD" w:rsidRDefault="007722BE" w:rsidP="00A83FA8">
            <w:pPr>
              <w:spacing w:after="0" w:line="240" w:lineRule="auto"/>
              <w:jc w:val="center"/>
              <w:rPr>
                <w:rFonts w:ascii="Times New Roman" w:hAnsi="Times New Roman"/>
              </w:rPr>
            </w:pPr>
          </w:p>
        </w:tc>
        <w:tc>
          <w:tcPr>
            <w:tcW w:w="846" w:type="pct"/>
            <w:vMerge/>
            <w:tcBorders>
              <w:bottom w:val="single" w:sz="4" w:space="0" w:color="auto"/>
            </w:tcBorders>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64534F">
            <w:pPr>
              <w:pStyle w:val="a6"/>
              <w:numPr>
                <w:ilvl w:val="0"/>
                <w:numId w:val="9"/>
              </w:numPr>
              <w:spacing w:before="0" w:after="0"/>
              <w:ind w:left="0" w:firstLine="0"/>
              <w:contextualSpacing/>
              <w:jc w:val="both"/>
              <w:rPr>
                <w:sz w:val="22"/>
                <w:szCs w:val="22"/>
              </w:rPr>
            </w:pPr>
            <w:r w:rsidRPr="003273FD">
              <w:rPr>
                <w:sz w:val="22"/>
                <w:szCs w:val="22"/>
              </w:rPr>
              <w:t xml:space="preserve">Нарушения опорно-двигательного аппарата (НОДА). Структура двигательного дефекта. Детский церебральный паралич: классификация параличей, особенности психического развития детей с ДЦП. Особые образовательные потребности детей с НОДА </w:t>
            </w:r>
          </w:p>
        </w:tc>
        <w:tc>
          <w:tcPr>
            <w:tcW w:w="609" w:type="pct"/>
            <w:vMerge/>
            <w:shd w:val="clear" w:color="auto" w:fill="auto"/>
          </w:tcPr>
          <w:p w:rsidR="007722BE" w:rsidRPr="003273FD" w:rsidRDefault="007722BE" w:rsidP="00A83FA8">
            <w:pPr>
              <w:spacing w:after="0" w:line="240" w:lineRule="auto"/>
              <w:jc w:val="center"/>
              <w:rPr>
                <w:rFonts w:ascii="Times New Roman" w:hAnsi="Times New Roman"/>
              </w:rPr>
            </w:pP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64534F">
            <w:pPr>
              <w:pStyle w:val="a6"/>
              <w:numPr>
                <w:ilvl w:val="0"/>
                <w:numId w:val="9"/>
              </w:numPr>
              <w:spacing w:before="0" w:after="0"/>
              <w:ind w:left="0" w:firstLine="0"/>
              <w:contextualSpacing/>
              <w:jc w:val="both"/>
              <w:rPr>
                <w:sz w:val="22"/>
                <w:szCs w:val="22"/>
              </w:rPr>
            </w:pPr>
            <w:r w:rsidRPr="003273FD">
              <w:rPr>
                <w:sz w:val="22"/>
                <w:szCs w:val="22"/>
              </w:rPr>
              <w:t>Нарушение речи, классификация речевых нарушений у детей. Особенности психического развития детей с нарушением речи. Особые образовательные потребности детей с нарушениями речи.</w:t>
            </w:r>
          </w:p>
        </w:tc>
        <w:tc>
          <w:tcPr>
            <w:tcW w:w="609" w:type="pct"/>
            <w:vMerge/>
            <w:shd w:val="clear" w:color="auto" w:fill="auto"/>
          </w:tcPr>
          <w:p w:rsidR="007722BE" w:rsidRPr="003273FD" w:rsidRDefault="007722BE" w:rsidP="00A83FA8">
            <w:pPr>
              <w:spacing w:after="0" w:line="240" w:lineRule="auto"/>
              <w:jc w:val="center"/>
              <w:rPr>
                <w:rFonts w:ascii="Times New Roman" w:hAnsi="Times New Roman"/>
              </w:rPr>
            </w:pP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rPr>
            </w:pPr>
            <w:r w:rsidRPr="003273FD">
              <w:rPr>
                <w:rFonts w:ascii="Times New Roman" w:hAnsi="Times New Roman"/>
                <w:b/>
                <w:bCs/>
              </w:rPr>
              <w:t>В том числе практических и лабораторных занятий</w:t>
            </w:r>
          </w:p>
        </w:tc>
        <w:tc>
          <w:tcPr>
            <w:tcW w:w="609" w:type="pct"/>
            <w:shd w:val="clear" w:color="auto" w:fill="auto"/>
          </w:tcPr>
          <w:p w:rsidR="007722BE" w:rsidRPr="003273FD" w:rsidRDefault="007722BE" w:rsidP="00A83FA8">
            <w:pPr>
              <w:spacing w:after="0" w:line="240" w:lineRule="auto"/>
              <w:jc w:val="center"/>
              <w:rPr>
                <w:rFonts w:ascii="Times New Roman" w:hAnsi="Times New Roman"/>
                <w:b/>
              </w:rPr>
            </w:pPr>
            <w:r w:rsidRPr="003273FD">
              <w:rPr>
                <w:rFonts w:ascii="Times New Roman" w:hAnsi="Times New Roman"/>
                <w:b/>
              </w:rPr>
              <w:t>3</w:t>
            </w:r>
          </w:p>
        </w:tc>
        <w:tc>
          <w:tcPr>
            <w:tcW w:w="846" w:type="pct"/>
            <w:vMerge/>
          </w:tcPr>
          <w:p w:rsidR="007722BE" w:rsidRPr="003273FD" w:rsidRDefault="007722BE" w:rsidP="00A83FA8">
            <w:pPr>
              <w:spacing w:after="0" w:line="240" w:lineRule="auto"/>
              <w:rPr>
                <w:rFonts w:ascii="Times New Roman" w:hAnsi="Times New Roman"/>
                <w:i/>
              </w:rPr>
            </w:pPr>
          </w:p>
        </w:tc>
      </w:tr>
      <w:tr w:rsidR="007722BE" w:rsidRPr="003273FD" w:rsidTr="00A83FA8">
        <w:tblPrEx>
          <w:tblLook w:val="04A0" w:firstRow="1" w:lastRow="0" w:firstColumn="1" w:lastColumn="0" w:noHBand="0" w:noVBand="1"/>
        </w:tblPrEx>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rPr>
            </w:pPr>
            <w:r w:rsidRPr="003273FD">
              <w:rPr>
                <w:rFonts w:ascii="Times New Roman" w:hAnsi="Times New Roman"/>
                <w:b/>
              </w:rPr>
              <w:t>Практическое занятие 9.</w:t>
            </w:r>
            <w:r w:rsidRPr="003273FD">
              <w:rPr>
                <w:rFonts w:ascii="Times New Roman" w:hAnsi="Times New Roman"/>
              </w:rPr>
              <w:t xml:space="preserve"> Изучение специального оборудования для организации обучения детей с нарушением слуха, зрения, НОДА</w:t>
            </w:r>
            <w:r w:rsidR="00062A1F" w:rsidRPr="003273FD">
              <w:rPr>
                <w:rFonts w:ascii="Times New Roman" w:hAnsi="Times New Roman"/>
              </w:rPr>
              <w:t xml:space="preserve"> на уроках физической культуры.</w:t>
            </w:r>
            <w:r w:rsidRPr="003273FD">
              <w:rPr>
                <w:rFonts w:ascii="Times New Roman" w:hAnsi="Times New Roman"/>
              </w:rPr>
              <w:t xml:space="preserve"> </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rPr>
          <w:trHeight w:val="499"/>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rPr>
            </w:pPr>
            <w:r w:rsidRPr="003273FD">
              <w:rPr>
                <w:rFonts w:ascii="Times New Roman" w:hAnsi="Times New Roman"/>
                <w:b/>
              </w:rPr>
              <w:t>Практическое занятие 10.</w:t>
            </w:r>
            <w:r w:rsidRPr="003273FD">
              <w:rPr>
                <w:rFonts w:ascii="Times New Roman" w:hAnsi="Times New Roman"/>
              </w:rPr>
              <w:t xml:space="preserve"> Анализ конспектов занятий для детей дошкольного</w:t>
            </w:r>
            <w:r w:rsidR="00062A1F" w:rsidRPr="003273FD">
              <w:rPr>
                <w:rFonts w:ascii="Times New Roman" w:hAnsi="Times New Roman"/>
              </w:rPr>
              <w:t>, младшего школьного и среднего школьного</w:t>
            </w:r>
            <w:r w:rsidRPr="003273FD">
              <w:rPr>
                <w:rFonts w:ascii="Times New Roman" w:hAnsi="Times New Roman"/>
              </w:rPr>
              <w:t xml:space="preserve"> возраста с последующей адаптацией их под особые образовательные потребности детей с нарушением зрения, слуха и НОДА (по выбору) </w:t>
            </w:r>
            <w:r w:rsidR="00062A1F" w:rsidRPr="003273FD">
              <w:rPr>
                <w:rFonts w:ascii="Times New Roman" w:hAnsi="Times New Roman"/>
              </w:rPr>
              <w:t>на уроках физической культуры.</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rPr>
          <w:trHeight w:val="199"/>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rPr>
            </w:pPr>
            <w:r w:rsidRPr="003273FD">
              <w:rPr>
                <w:rFonts w:ascii="Times New Roman" w:hAnsi="Times New Roman"/>
                <w:b/>
              </w:rPr>
              <w:t>Практическое занятие 11.</w:t>
            </w:r>
            <w:r w:rsidRPr="003273FD">
              <w:rPr>
                <w:rFonts w:ascii="Times New Roman" w:hAnsi="Times New Roman"/>
              </w:rPr>
              <w:t xml:space="preserve"> Решение ситуационных задач по проблемам нарушения речи детей дошкольного возраста (по аудио и видеоматериалам)</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rPr>
          <w:trHeight w:val="199"/>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7722BE" w:rsidP="00A83FA8">
            <w:pPr>
              <w:spacing w:after="0" w:line="240" w:lineRule="auto"/>
              <w:jc w:val="both"/>
              <w:rPr>
                <w:rFonts w:ascii="Times New Roman" w:hAnsi="Times New Roman"/>
                <w:b/>
              </w:rPr>
            </w:pPr>
            <w:r w:rsidRPr="003273FD">
              <w:rPr>
                <w:rFonts w:ascii="Times New Roman" w:hAnsi="Times New Roman"/>
                <w:b/>
              </w:rPr>
              <w:t>Самостоятельная работа</w:t>
            </w:r>
          </w:p>
        </w:tc>
        <w:tc>
          <w:tcPr>
            <w:tcW w:w="609" w:type="pct"/>
            <w:shd w:val="clear" w:color="auto" w:fill="auto"/>
          </w:tcPr>
          <w:p w:rsidR="007722BE" w:rsidRPr="003273FD" w:rsidRDefault="007722BE" w:rsidP="00A83FA8">
            <w:pPr>
              <w:spacing w:after="0" w:line="240" w:lineRule="auto"/>
              <w:jc w:val="center"/>
              <w:rPr>
                <w:rFonts w:ascii="Times New Roman" w:hAnsi="Times New Roman"/>
              </w:rPr>
            </w:pPr>
            <w:r w:rsidRPr="003273FD">
              <w:rPr>
                <w:rFonts w:ascii="Times New Roman" w:hAnsi="Times New Roman"/>
              </w:rPr>
              <w:t>8</w:t>
            </w: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7722BE" w:rsidRPr="003273FD" w:rsidRDefault="00101042" w:rsidP="00101042">
            <w:pPr>
              <w:spacing w:after="0" w:line="240" w:lineRule="auto"/>
              <w:jc w:val="center"/>
              <w:rPr>
                <w:rFonts w:ascii="Times New Roman" w:hAnsi="Times New Roman"/>
                <w:i/>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tc>
      </w:tr>
      <w:tr w:rsidR="007722BE" w:rsidRPr="003273FD" w:rsidTr="00A83FA8">
        <w:tblPrEx>
          <w:tblLook w:val="04A0" w:firstRow="1" w:lastRow="0" w:firstColumn="1" w:lastColumn="0" w:noHBand="0" w:noVBand="1"/>
        </w:tblPrEx>
        <w:trPr>
          <w:trHeight w:val="199"/>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A27EA6" w:rsidRPr="003273FD" w:rsidRDefault="00A27EA6" w:rsidP="00A2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273FD">
              <w:rPr>
                <w:rFonts w:ascii="Times New Roman" w:hAnsi="Times New Roman" w:cs="Times New Roman"/>
              </w:rPr>
              <w:t>1.</w:t>
            </w:r>
            <w:r w:rsidRPr="003273FD">
              <w:rPr>
                <w:rFonts w:ascii="Times New Roman" w:eastAsia="Times New Roman" w:hAnsi="Times New Roman" w:cs="Times New Roman"/>
              </w:rPr>
              <w:t xml:space="preserve"> Подбор материала </w:t>
            </w:r>
            <w:proofErr w:type="gramStart"/>
            <w:r w:rsidRPr="003273FD">
              <w:rPr>
                <w:rFonts w:ascii="Times New Roman" w:eastAsia="Times New Roman" w:hAnsi="Times New Roman" w:cs="Times New Roman"/>
              </w:rPr>
              <w:t>для составления рекомендаций педагогам по работе с детьми с  нарушением зрения</w:t>
            </w:r>
            <w:r w:rsidR="00062A1F" w:rsidRPr="003273FD">
              <w:rPr>
                <w:rFonts w:ascii="Times New Roman" w:hAnsi="Times New Roman"/>
              </w:rPr>
              <w:t xml:space="preserve"> на уроках</w:t>
            </w:r>
            <w:proofErr w:type="gramEnd"/>
            <w:r w:rsidR="00062A1F" w:rsidRPr="003273FD">
              <w:rPr>
                <w:rFonts w:ascii="Times New Roman" w:hAnsi="Times New Roman"/>
              </w:rPr>
              <w:t xml:space="preserve"> физической культуры</w:t>
            </w:r>
            <w:r w:rsidRPr="003273FD">
              <w:rPr>
                <w:rFonts w:ascii="Times New Roman" w:eastAsia="Times New Roman" w:hAnsi="Times New Roman" w:cs="Times New Roman"/>
              </w:rPr>
              <w:t>.</w:t>
            </w:r>
          </w:p>
          <w:p w:rsidR="007722BE" w:rsidRPr="003273FD" w:rsidRDefault="007722BE" w:rsidP="00A2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609" w:type="pct"/>
            <w:shd w:val="clear" w:color="auto" w:fill="auto"/>
          </w:tcPr>
          <w:p w:rsidR="007722BE" w:rsidRPr="003273FD" w:rsidRDefault="00A27EA6" w:rsidP="00A83FA8">
            <w:pPr>
              <w:spacing w:after="0" w:line="240" w:lineRule="auto"/>
              <w:jc w:val="center"/>
              <w:rPr>
                <w:rFonts w:ascii="Times New Roman" w:hAnsi="Times New Roman"/>
              </w:rPr>
            </w:pPr>
            <w:r w:rsidRPr="003273FD">
              <w:rPr>
                <w:rFonts w:ascii="Times New Roman" w:hAnsi="Times New Roman"/>
              </w:rPr>
              <w:t>4</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7722BE" w:rsidRPr="003273FD" w:rsidTr="00A83FA8">
        <w:tblPrEx>
          <w:tblLook w:val="04A0" w:firstRow="1" w:lastRow="0" w:firstColumn="1" w:lastColumn="0" w:noHBand="0" w:noVBand="1"/>
        </w:tblPrEx>
        <w:trPr>
          <w:trHeight w:val="199"/>
        </w:trPr>
        <w:tc>
          <w:tcPr>
            <w:tcW w:w="715" w:type="pct"/>
            <w:vMerge/>
            <w:shd w:val="clear" w:color="auto" w:fill="auto"/>
          </w:tcPr>
          <w:p w:rsidR="007722BE" w:rsidRPr="003273FD" w:rsidRDefault="007722BE" w:rsidP="00A83FA8">
            <w:pPr>
              <w:spacing w:after="0" w:line="240" w:lineRule="auto"/>
              <w:rPr>
                <w:rFonts w:ascii="Times New Roman" w:hAnsi="Times New Roman"/>
              </w:rPr>
            </w:pPr>
          </w:p>
        </w:tc>
        <w:tc>
          <w:tcPr>
            <w:tcW w:w="2830" w:type="pct"/>
            <w:shd w:val="clear" w:color="auto" w:fill="auto"/>
          </w:tcPr>
          <w:p w:rsidR="007722BE" w:rsidRPr="003273FD" w:rsidRDefault="00A27EA6" w:rsidP="00A83FA8">
            <w:pPr>
              <w:spacing w:after="0" w:line="240" w:lineRule="auto"/>
              <w:jc w:val="both"/>
              <w:rPr>
                <w:rFonts w:ascii="Times New Roman" w:hAnsi="Times New Roman"/>
                <w:b/>
              </w:rPr>
            </w:pPr>
            <w:r w:rsidRPr="003273FD">
              <w:rPr>
                <w:rFonts w:ascii="Times New Roman" w:hAnsi="Times New Roman" w:cs="Times New Roman"/>
              </w:rPr>
              <w:t>2.Подбор материала для составления рекомендаций педагогам по работе с детьми с  нарушением слуха</w:t>
            </w:r>
            <w:r w:rsidR="00062A1F" w:rsidRPr="003273FD">
              <w:rPr>
                <w:rFonts w:ascii="Times New Roman" w:hAnsi="Times New Roman"/>
              </w:rPr>
              <w:t xml:space="preserve"> на уроках физической культуры</w:t>
            </w:r>
            <w:r w:rsidRPr="003273FD">
              <w:rPr>
                <w:rFonts w:ascii="Times New Roman" w:hAnsi="Times New Roman" w:cs="Times New Roman"/>
              </w:rPr>
              <w:t>.</w:t>
            </w:r>
          </w:p>
        </w:tc>
        <w:tc>
          <w:tcPr>
            <w:tcW w:w="609" w:type="pct"/>
            <w:shd w:val="clear" w:color="auto" w:fill="auto"/>
          </w:tcPr>
          <w:p w:rsidR="007722BE" w:rsidRPr="003273FD" w:rsidRDefault="00A27EA6" w:rsidP="00A83FA8">
            <w:pPr>
              <w:spacing w:after="0" w:line="240" w:lineRule="auto"/>
              <w:jc w:val="center"/>
              <w:rPr>
                <w:rFonts w:ascii="Times New Roman" w:hAnsi="Times New Roman"/>
              </w:rPr>
            </w:pPr>
            <w:r w:rsidRPr="003273FD">
              <w:rPr>
                <w:rFonts w:ascii="Times New Roman" w:hAnsi="Times New Roman"/>
              </w:rPr>
              <w:t>4</w:t>
            </w:r>
          </w:p>
        </w:tc>
        <w:tc>
          <w:tcPr>
            <w:tcW w:w="846" w:type="pct"/>
            <w:vMerge/>
          </w:tcPr>
          <w:p w:rsidR="007722BE" w:rsidRPr="003273FD" w:rsidRDefault="007722BE" w:rsidP="00A83FA8">
            <w:pPr>
              <w:spacing w:after="0" w:line="240" w:lineRule="auto"/>
              <w:jc w:val="center"/>
              <w:rPr>
                <w:rFonts w:ascii="Times New Roman" w:hAnsi="Times New Roman"/>
                <w:i/>
              </w:rPr>
            </w:pPr>
          </w:p>
        </w:tc>
      </w:tr>
      <w:tr w:rsidR="00DA2CFD" w:rsidRPr="003273FD" w:rsidTr="00A83FA8">
        <w:tblPrEx>
          <w:tblLook w:val="04A0" w:firstRow="1" w:lastRow="0" w:firstColumn="1" w:lastColumn="0" w:noHBand="0" w:noVBand="1"/>
        </w:tblPrEx>
        <w:trPr>
          <w:trHeight w:val="64"/>
        </w:trPr>
        <w:tc>
          <w:tcPr>
            <w:tcW w:w="715" w:type="pct"/>
            <w:vMerge w:val="restart"/>
            <w:shd w:val="clear" w:color="auto" w:fill="auto"/>
          </w:tcPr>
          <w:p w:rsidR="00DA2CFD" w:rsidRPr="003273FD" w:rsidRDefault="00DA2CFD" w:rsidP="00A83FA8">
            <w:pPr>
              <w:spacing w:after="0" w:line="240" w:lineRule="auto"/>
              <w:rPr>
                <w:rFonts w:ascii="Times New Roman" w:hAnsi="Times New Roman"/>
                <w:b/>
              </w:rPr>
            </w:pPr>
            <w:r w:rsidRPr="003273FD">
              <w:rPr>
                <w:rFonts w:ascii="Times New Roman" w:hAnsi="Times New Roman"/>
                <w:b/>
              </w:rPr>
              <w:t xml:space="preserve">Тема 4. Организация обучения детей с </w:t>
            </w:r>
            <w:r w:rsidRPr="003273FD">
              <w:rPr>
                <w:rFonts w:ascii="Times New Roman" w:hAnsi="Times New Roman"/>
                <w:b/>
              </w:rPr>
              <w:lastRenderedPageBreak/>
              <w:t xml:space="preserve">психическим развитием по типу </w:t>
            </w:r>
            <w:proofErr w:type="spellStart"/>
            <w:r w:rsidRPr="003273FD">
              <w:rPr>
                <w:rFonts w:ascii="Times New Roman" w:hAnsi="Times New Roman"/>
                <w:b/>
              </w:rPr>
              <w:t>асинхронии</w:t>
            </w:r>
            <w:proofErr w:type="spellEnd"/>
            <w:r w:rsidRPr="003273FD">
              <w:rPr>
                <w:rFonts w:ascii="Times New Roman" w:hAnsi="Times New Roman"/>
                <w:b/>
              </w:rPr>
              <w:t xml:space="preserve"> (расстройства аутистического спектра)</w:t>
            </w:r>
          </w:p>
        </w:tc>
        <w:tc>
          <w:tcPr>
            <w:tcW w:w="2830" w:type="pct"/>
            <w:shd w:val="clear" w:color="auto" w:fill="auto"/>
          </w:tcPr>
          <w:p w:rsidR="00DA2CFD" w:rsidRPr="003273FD" w:rsidRDefault="00DA2CFD" w:rsidP="00A83FA8">
            <w:pPr>
              <w:spacing w:after="0" w:line="240" w:lineRule="auto"/>
              <w:jc w:val="both"/>
              <w:rPr>
                <w:rFonts w:ascii="Times New Roman" w:hAnsi="Times New Roman"/>
              </w:rPr>
            </w:pPr>
            <w:r w:rsidRPr="003273FD">
              <w:rPr>
                <w:rFonts w:ascii="Times New Roman" w:hAnsi="Times New Roman"/>
                <w:b/>
              </w:rPr>
              <w:lastRenderedPageBreak/>
              <w:t>Содержание учебного материала</w:t>
            </w:r>
          </w:p>
        </w:tc>
        <w:tc>
          <w:tcPr>
            <w:tcW w:w="609" w:type="pct"/>
            <w:shd w:val="clear" w:color="auto" w:fill="auto"/>
          </w:tcPr>
          <w:p w:rsidR="00DA2CFD" w:rsidRPr="003273FD" w:rsidRDefault="00DA2CFD" w:rsidP="00A83FA8">
            <w:pPr>
              <w:spacing w:after="0" w:line="240" w:lineRule="auto"/>
              <w:jc w:val="center"/>
              <w:rPr>
                <w:rFonts w:ascii="Times New Roman" w:hAnsi="Times New Roman"/>
                <w:b/>
              </w:rPr>
            </w:pPr>
            <w:r w:rsidRPr="003273FD">
              <w:rPr>
                <w:rFonts w:ascii="Times New Roman" w:hAnsi="Times New Roman"/>
                <w:b/>
              </w:rPr>
              <w:t>5/3</w:t>
            </w:r>
          </w:p>
        </w:tc>
        <w:tc>
          <w:tcPr>
            <w:tcW w:w="846" w:type="pct"/>
            <w:vMerge w:val="restart"/>
          </w:tcPr>
          <w:p w:rsidR="00DA2CFD" w:rsidRPr="003273FD" w:rsidRDefault="00DA2CFD"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DA2CFD" w:rsidRPr="003273FD" w:rsidRDefault="00DA2CFD"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DA2CFD" w:rsidRPr="003273FD" w:rsidRDefault="00DA2CFD" w:rsidP="00101042">
            <w:pPr>
              <w:spacing w:after="0" w:line="240" w:lineRule="auto"/>
              <w:jc w:val="center"/>
              <w:rPr>
                <w:rFonts w:ascii="Times New Roman" w:hAnsi="Times New Roman"/>
                <w:b/>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tc>
      </w:tr>
      <w:tr w:rsidR="00DA2CFD" w:rsidRPr="003273FD" w:rsidTr="00A83FA8">
        <w:tblPrEx>
          <w:tblLook w:val="04A0" w:firstRow="1" w:lastRow="0" w:firstColumn="1" w:lastColumn="0" w:noHBand="0" w:noVBand="1"/>
        </w:tblPrEx>
        <w:tc>
          <w:tcPr>
            <w:tcW w:w="715" w:type="pct"/>
            <w:vMerge/>
            <w:shd w:val="clear" w:color="auto" w:fill="auto"/>
          </w:tcPr>
          <w:p w:rsidR="00DA2CFD" w:rsidRPr="003273FD" w:rsidRDefault="00DA2CFD" w:rsidP="00A83FA8">
            <w:pPr>
              <w:spacing w:after="0" w:line="240" w:lineRule="auto"/>
              <w:rPr>
                <w:rFonts w:ascii="Times New Roman" w:hAnsi="Times New Roman"/>
              </w:rPr>
            </w:pPr>
          </w:p>
        </w:tc>
        <w:tc>
          <w:tcPr>
            <w:tcW w:w="2830" w:type="pct"/>
            <w:shd w:val="clear" w:color="auto" w:fill="auto"/>
          </w:tcPr>
          <w:p w:rsidR="00DA2CFD" w:rsidRPr="003273FD" w:rsidRDefault="00DA2CFD" w:rsidP="0064534F">
            <w:pPr>
              <w:pStyle w:val="a6"/>
              <w:numPr>
                <w:ilvl w:val="0"/>
                <w:numId w:val="10"/>
              </w:numPr>
              <w:spacing w:before="0" w:after="0"/>
              <w:ind w:left="0" w:firstLine="0"/>
              <w:contextualSpacing/>
              <w:jc w:val="both"/>
              <w:rPr>
                <w:sz w:val="22"/>
                <w:szCs w:val="22"/>
              </w:rPr>
            </w:pPr>
            <w:r w:rsidRPr="003273FD">
              <w:rPr>
                <w:sz w:val="22"/>
                <w:szCs w:val="22"/>
              </w:rPr>
              <w:t xml:space="preserve">Расстройства аутистического спектра (РАС) как вид искаженного развития. Особенности психического развития детей с РАС. Особые образовательные </w:t>
            </w:r>
            <w:r w:rsidRPr="003273FD">
              <w:rPr>
                <w:sz w:val="22"/>
                <w:szCs w:val="22"/>
              </w:rPr>
              <w:lastRenderedPageBreak/>
              <w:t>потребности детей с РАС. Особенности социализации и организации коррекционно-развивающего обучения детей с РАС.</w:t>
            </w:r>
          </w:p>
        </w:tc>
        <w:tc>
          <w:tcPr>
            <w:tcW w:w="609" w:type="pct"/>
            <w:shd w:val="clear" w:color="auto" w:fill="auto"/>
          </w:tcPr>
          <w:p w:rsidR="00DA2CFD" w:rsidRPr="003273FD" w:rsidRDefault="00DA2CFD" w:rsidP="00A83FA8">
            <w:pPr>
              <w:spacing w:after="0" w:line="240" w:lineRule="auto"/>
              <w:jc w:val="center"/>
              <w:rPr>
                <w:rFonts w:ascii="Times New Roman" w:hAnsi="Times New Roman"/>
              </w:rPr>
            </w:pPr>
            <w:r w:rsidRPr="003273FD">
              <w:rPr>
                <w:rFonts w:ascii="Times New Roman" w:hAnsi="Times New Roman"/>
              </w:rPr>
              <w:lastRenderedPageBreak/>
              <w:t>2</w:t>
            </w:r>
          </w:p>
        </w:tc>
        <w:tc>
          <w:tcPr>
            <w:tcW w:w="846" w:type="pct"/>
            <w:vMerge/>
          </w:tcPr>
          <w:p w:rsidR="00DA2CFD" w:rsidRPr="003273FD" w:rsidRDefault="00DA2CFD" w:rsidP="00A83FA8">
            <w:pPr>
              <w:spacing w:after="0" w:line="240" w:lineRule="auto"/>
              <w:jc w:val="center"/>
              <w:rPr>
                <w:rFonts w:ascii="Times New Roman" w:hAnsi="Times New Roman"/>
                <w:i/>
              </w:rPr>
            </w:pPr>
          </w:p>
        </w:tc>
      </w:tr>
      <w:tr w:rsidR="00DA2CFD" w:rsidRPr="003273FD" w:rsidTr="00A83FA8">
        <w:tblPrEx>
          <w:tblLook w:val="04A0" w:firstRow="1" w:lastRow="0" w:firstColumn="1" w:lastColumn="0" w:noHBand="0" w:noVBand="1"/>
        </w:tblPrEx>
        <w:tc>
          <w:tcPr>
            <w:tcW w:w="715" w:type="pct"/>
            <w:vMerge/>
            <w:shd w:val="clear" w:color="auto" w:fill="auto"/>
          </w:tcPr>
          <w:p w:rsidR="00DA2CFD" w:rsidRPr="003273FD" w:rsidRDefault="00DA2CFD" w:rsidP="00A83FA8">
            <w:pPr>
              <w:spacing w:after="0" w:line="240" w:lineRule="auto"/>
              <w:rPr>
                <w:rFonts w:ascii="Times New Roman" w:hAnsi="Times New Roman"/>
              </w:rPr>
            </w:pPr>
          </w:p>
        </w:tc>
        <w:tc>
          <w:tcPr>
            <w:tcW w:w="2830" w:type="pct"/>
            <w:shd w:val="clear" w:color="auto" w:fill="auto"/>
          </w:tcPr>
          <w:p w:rsidR="00DA2CFD" w:rsidRPr="003273FD" w:rsidRDefault="00DA2CFD" w:rsidP="00A83FA8">
            <w:pPr>
              <w:spacing w:after="0" w:line="240" w:lineRule="auto"/>
              <w:jc w:val="both"/>
              <w:rPr>
                <w:rFonts w:ascii="Times New Roman" w:hAnsi="Times New Roman"/>
              </w:rPr>
            </w:pPr>
            <w:r w:rsidRPr="003273FD">
              <w:rPr>
                <w:rFonts w:ascii="Times New Roman" w:hAnsi="Times New Roman"/>
                <w:b/>
                <w:bCs/>
              </w:rPr>
              <w:t>В том числе практических и лабораторных занятий</w:t>
            </w:r>
          </w:p>
        </w:tc>
        <w:tc>
          <w:tcPr>
            <w:tcW w:w="609" w:type="pct"/>
            <w:shd w:val="clear" w:color="auto" w:fill="auto"/>
          </w:tcPr>
          <w:p w:rsidR="00DA2CFD" w:rsidRPr="003273FD" w:rsidRDefault="00DA2CFD" w:rsidP="00A83FA8">
            <w:pPr>
              <w:spacing w:after="0" w:line="240" w:lineRule="auto"/>
              <w:jc w:val="center"/>
              <w:rPr>
                <w:rFonts w:ascii="Times New Roman" w:hAnsi="Times New Roman"/>
                <w:b/>
              </w:rPr>
            </w:pPr>
            <w:r w:rsidRPr="003273FD">
              <w:rPr>
                <w:rFonts w:ascii="Times New Roman" w:hAnsi="Times New Roman"/>
              </w:rPr>
              <w:t>2</w:t>
            </w:r>
          </w:p>
        </w:tc>
        <w:tc>
          <w:tcPr>
            <w:tcW w:w="846" w:type="pct"/>
            <w:vMerge/>
          </w:tcPr>
          <w:p w:rsidR="00DA2CFD" w:rsidRPr="003273FD" w:rsidRDefault="00DA2CFD" w:rsidP="00A83FA8">
            <w:pPr>
              <w:spacing w:after="0" w:line="240" w:lineRule="auto"/>
              <w:jc w:val="center"/>
              <w:rPr>
                <w:rFonts w:ascii="Times New Roman" w:hAnsi="Times New Roman"/>
                <w:i/>
              </w:rPr>
            </w:pPr>
          </w:p>
        </w:tc>
      </w:tr>
      <w:tr w:rsidR="00DA2CFD" w:rsidRPr="003273FD" w:rsidTr="00A83FA8">
        <w:tblPrEx>
          <w:tblLook w:val="04A0" w:firstRow="1" w:lastRow="0" w:firstColumn="1" w:lastColumn="0" w:noHBand="0" w:noVBand="1"/>
        </w:tblPrEx>
        <w:tc>
          <w:tcPr>
            <w:tcW w:w="715" w:type="pct"/>
            <w:vMerge/>
            <w:shd w:val="clear" w:color="auto" w:fill="auto"/>
          </w:tcPr>
          <w:p w:rsidR="00DA2CFD" w:rsidRPr="003273FD" w:rsidRDefault="00DA2CFD" w:rsidP="00A83FA8">
            <w:pPr>
              <w:spacing w:after="0" w:line="240" w:lineRule="auto"/>
              <w:rPr>
                <w:rFonts w:ascii="Times New Roman" w:hAnsi="Times New Roman"/>
              </w:rPr>
            </w:pPr>
          </w:p>
        </w:tc>
        <w:tc>
          <w:tcPr>
            <w:tcW w:w="2830" w:type="pct"/>
            <w:shd w:val="clear" w:color="auto" w:fill="auto"/>
          </w:tcPr>
          <w:p w:rsidR="00DA2CFD" w:rsidRPr="003273FD" w:rsidRDefault="00DA2CFD" w:rsidP="00A83FA8">
            <w:pPr>
              <w:spacing w:after="0" w:line="240" w:lineRule="auto"/>
              <w:jc w:val="both"/>
              <w:rPr>
                <w:rFonts w:ascii="Times New Roman" w:hAnsi="Times New Roman"/>
              </w:rPr>
            </w:pPr>
            <w:r w:rsidRPr="003273FD">
              <w:rPr>
                <w:rFonts w:ascii="Times New Roman" w:hAnsi="Times New Roman"/>
                <w:b/>
              </w:rPr>
              <w:t>Практическое занятие 12.</w:t>
            </w:r>
            <w:r w:rsidRPr="003273FD">
              <w:rPr>
                <w:rFonts w:ascii="Times New Roman" w:hAnsi="Times New Roman"/>
              </w:rPr>
              <w:t xml:space="preserve"> Составление методических рекомендаций для педагогов по созданию условий для обучения детей с РАС.</w:t>
            </w:r>
          </w:p>
        </w:tc>
        <w:tc>
          <w:tcPr>
            <w:tcW w:w="609" w:type="pct"/>
            <w:shd w:val="clear" w:color="auto" w:fill="auto"/>
          </w:tcPr>
          <w:p w:rsidR="00DA2CFD" w:rsidRPr="003273FD" w:rsidRDefault="00DA2CFD"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DA2CFD" w:rsidRPr="003273FD" w:rsidRDefault="00DA2CFD" w:rsidP="00A83FA8">
            <w:pPr>
              <w:spacing w:after="0" w:line="240" w:lineRule="auto"/>
              <w:jc w:val="center"/>
              <w:rPr>
                <w:rFonts w:ascii="Times New Roman" w:hAnsi="Times New Roman"/>
                <w:i/>
              </w:rPr>
            </w:pPr>
          </w:p>
        </w:tc>
      </w:tr>
      <w:tr w:rsidR="00DA2CFD" w:rsidRPr="003273FD" w:rsidTr="00A27EA6">
        <w:tblPrEx>
          <w:tblLook w:val="04A0" w:firstRow="1" w:lastRow="0" w:firstColumn="1" w:lastColumn="0" w:noHBand="0" w:noVBand="1"/>
        </w:tblPrEx>
        <w:trPr>
          <w:trHeight w:val="1018"/>
        </w:trPr>
        <w:tc>
          <w:tcPr>
            <w:tcW w:w="715" w:type="pct"/>
            <w:vMerge/>
            <w:shd w:val="clear" w:color="auto" w:fill="auto"/>
          </w:tcPr>
          <w:p w:rsidR="00DA2CFD" w:rsidRPr="003273FD" w:rsidRDefault="00DA2CFD" w:rsidP="00A83FA8">
            <w:pPr>
              <w:spacing w:after="0" w:line="240" w:lineRule="auto"/>
              <w:rPr>
                <w:rFonts w:ascii="Times New Roman" w:hAnsi="Times New Roman"/>
              </w:rPr>
            </w:pPr>
          </w:p>
        </w:tc>
        <w:tc>
          <w:tcPr>
            <w:tcW w:w="2830" w:type="pct"/>
            <w:shd w:val="clear" w:color="auto" w:fill="auto"/>
          </w:tcPr>
          <w:p w:rsidR="00DA2CFD" w:rsidRPr="003273FD" w:rsidRDefault="00DA2CFD" w:rsidP="00A83FA8">
            <w:pPr>
              <w:spacing w:after="0" w:line="240" w:lineRule="auto"/>
              <w:jc w:val="both"/>
              <w:rPr>
                <w:rFonts w:ascii="Times New Roman" w:hAnsi="Times New Roman"/>
              </w:rPr>
            </w:pPr>
            <w:r w:rsidRPr="003273FD">
              <w:rPr>
                <w:rFonts w:ascii="Times New Roman" w:hAnsi="Times New Roman"/>
                <w:b/>
              </w:rPr>
              <w:t>Практическое занятие 13.</w:t>
            </w:r>
            <w:r w:rsidRPr="003273FD">
              <w:rPr>
                <w:rFonts w:ascii="Times New Roman" w:hAnsi="Times New Roman"/>
              </w:rPr>
              <w:t xml:space="preserve"> Изучение практических рекомендаций, разработанных А.В. Хаустовым: «Формирование коммуникативных навыков у детей с аутизмом». Разработка и представление побуждающих к вербальной имитации и вербальной самостоятельности ситуаций детей с РАС. </w:t>
            </w:r>
          </w:p>
        </w:tc>
        <w:tc>
          <w:tcPr>
            <w:tcW w:w="609" w:type="pct"/>
            <w:shd w:val="clear" w:color="auto" w:fill="auto"/>
          </w:tcPr>
          <w:p w:rsidR="00DA2CFD" w:rsidRPr="003273FD" w:rsidRDefault="00DA2CFD" w:rsidP="00A83FA8">
            <w:pPr>
              <w:spacing w:after="0" w:line="240" w:lineRule="auto"/>
              <w:jc w:val="center"/>
              <w:rPr>
                <w:rFonts w:ascii="Times New Roman" w:hAnsi="Times New Roman"/>
                <w:b/>
              </w:rPr>
            </w:pPr>
            <w:r w:rsidRPr="003273FD">
              <w:rPr>
                <w:rFonts w:ascii="Times New Roman" w:hAnsi="Times New Roman"/>
              </w:rPr>
              <w:t>1</w:t>
            </w:r>
          </w:p>
        </w:tc>
        <w:tc>
          <w:tcPr>
            <w:tcW w:w="846" w:type="pct"/>
            <w:vMerge/>
            <w:tcBorders>
              <w:bottom w:val="single" w:sz="4" w:space="0" w:color="auto"/>
            </w:tcBorders>
          </w:tcPr>
          <w:p w:rsidR="00DA2CFD" w:rsidRPr="003273FD" w:rsidRDefault="00DA2CFD" w:rsidP="00A83FA8">
            <w:pPr>
              <w:spacing w:after="0" w:line="240" w:lineRule="auto"/>
              <w:jc w:val="center"/>
              <w:rPr>
                <w:rFonts w:ascii="Times New Roman" w:hAnsi="Times New Roman"/>
                <w:i/>
              </w:rPr>
            </w:pPr>
          </w:p>
        </w:tc>
      </w:tr>
      <w:tr w:rsidR="00DA2CFD" w:rsidRPr="003273FD" w:rsidTr="00DA2CFD">
        <w:tblPrEx>
          <w:tblLook w:val="04A0" w:firstRow="1" w:lastRow="0" w:firstColumn="1" w:lastColumn="0" w:noHBand="0" w:noVBand="1"/>
        </w:tblPrEx>
        <w:trPr>
          <w:trHeight w:val="251"/>
        </w:trPr>
        <w:tc>
          <w:tcPr>
            <w:tcW w:w="715" w:type="pct"/>
            <w:vMerge/>
            <w:shd w:val="clear" w:color="auto" w:fill="auto"/>
          </w:tcPr>
          <w:p w:rsidR="00DA2CFD" w:rsidRPr="003273FD" w:rsidRDefault="00DA2CFD" w:rsidP="00A83FA8">
            <w:pPr>
              <w:spacing w:after="0" w:line="240" w:lineRule="auto"/>
              <w:rPr>
                <w:rFonts w:ascii="Times New Roman" w:hAnsi="Times New Roman"/>
              </w:rPr>
            </w:pPr>
          </w:p>
        </w:tc>
        <w:tc>
          <w:tcPr>
            <w:tcW w:w="2830" w:type="pct"/>
            <w:shd w:val="clear" w:color="auto" w:fill="auto"/>
          </w:tcPr>
          <w:p w:rsidR="00DA2CFD" w:rsidRPr="003273FD" w:rsidRDefault="00DA2CFD" w:rsidP="00A83FA8">
            <w:pPr>
              <w:spacing w:after="0" w:line="240" w:lineRule="auto"/>
              <w:jc w:val="both"/>
              <w:rPr>
                <w:rFonts w:ascii="Times New Roman" w:hAnsi="Times New Roman"/>
                <w:b/>
              </w:rPr>
            </w:pPr>
            <w:r w:rsidRPr="003273FD">
              <w:rPr>
                <w:rFonts w:ascii="Times New Roman" w:hAnsi="Times New Roman"/>
                <w:b/>
              </w:rPr>
              <w:t>Самостоятельная работа</w:t>
            </w:r>
          </w:p>
        </w:tc>
        <w:tc>
          <w:tcPr>
            <w:tcW w:w="609" w:type="pct"/>
            <w:shd w:val="clear" w:color="auto" w:fill="auto"/>
          </w:tcPr>
          <w:p w:rsidR="00DA2CFD" w:rsidRPr="003273FD" w:rsidRDefault="00DA2CFD" w:rsidP="00A83FA8">
            <w:pPr>
              <w:spacing w:after="0" w:line="240" w:lineRule="auto"/>
              <w:jc w:val="center"/>
              <w:rPr>
                <w:rFonts w:ascii="Times New Roman" w:hAnsi="Times New Roman"/>
              </w:rPr>
            </w:pPr>
          </w:p>
        </w:tc>
        <w:tc>
          <w:tcPr>
            <w:tcW w:w="846" w:type="pct"/>
            <w:tcBorders>
              <w:bottom w:val="single" w:sz="4" w:space="0" w:color="auto"/>
            </w:tcBorders>
          </w:tcPr>
          <w:p w:rsidR="00DA2CFD" w:rsidRPr="003273FD" w:rsidRDefault="00DA2CFD" w:rsidP="00A83FA8">
            <w:pPr>
              <w:spacing w:after="0" w:line="240" w:lineRule="auto"/>
              <w:jc w:val="center"/>
              <w:rPr>
                <w:rFonts w:ascii="Times New Roman" w:hAnsi="Times New Roman"/>
                <w:i/>
              </w:rPr>
            </w:pPr>
          </w:p>
        </w:tc>
      </w:tr>
      <w:tr w:rsidR="00DA2CFD" w:rsidRPr="003273FD" w:rsidTr="00A83FA8">
        <w:tblPrEx>
          <w:tblLook w:val="04A0" w:firstRow="1" w:lastRow="0" w:firstColumn="1" w:lastColumn="0" w:noHBand="0" w:noVBand="1"/>
        </w:tblPrEx>
        <w:trPr>
          <w:trHeight w:val="1018"/>
        </w:trPr>
        <w:tc>
          <w:tcPr>
            <w:tcW w:w="715" w:type="pct"/>
            <w:vMerge/>
            <w:tcBorders>
              <w:bottom w:val="single" w:sz="4" w:space="0" w:color="auto"/>
            </w:tcBorders>
            <w:shd w:val="clear" w:color="auto" w:fill="auto"/>
          </w:tcPr>
          <w:p w:rsidR="00DA2CFD" w:rsidRPr="003273FD" w:rsidRDefault="00DA2CFD" w:rsidP="00A83FA8">
            <w:pPr>
              <w:spacing w:after="0" w:line="240" w:lineRule="auto"/>
              <w:rPr>
                <w:rFonts w:ascii="Times New Roman" w:hAnsi="Times New Roman"/>
              </w:rPr>
            </w:pPr>
          </w:p>
        </w:tc>
        <w:tc>
          <w:tcPr>
            <w:tcW w:w="2830" w:type="pct"/>
            <w:shd w:val="clear" w:color="auto" w:fill="auto"/>
          </w:tcPr>
          <w:p w:rsidR="00DA2CFD" w:rsidRPr="003273FD" w:rsidRDefault="00DA2CFD" w:rsidP="00DA2CFD">
            <w:pPr>
              <w:spacing w:after="0" w:line="240" w:lineRule="auto"/>
              <w:jc w:val="both"/>
              <w:rPr>
                <w:rFonts w:ascii="Times New Roman" w:hAnsi="Times New Roman"/>
                <w:b/>
              </w:rPr>
            </w:pPr>
            <w:r w:rsidRPr="003273FD">
              <w:rPr>
                <w:rFonts w:ascii="Times New Roman" w:hAnsi="Times New Roman" w:cs="Times New Roman"/>
                <w:sz w:val="24"/>
                <w:szCs w:val="24"/>
              </w:rPr>
              <w:t xml:space="preserve">1.Подбор материала для составления рекомендаций педагогам по работе с детьми с РАС. </w:t>
            </w:r>
          </w:p>
        </w:tc>
        <w:tc>
          <w:tcPr>
            <w:tcW w:w="609" w:type="pct"/>
            <w:shd w:val="clear" w:color="auto" w:fill="auto"/>
          </w:tcPr>
          <w:p w:rsidR="00DA2CFD" w:rsidRPr="003273FD" w:rsidRDefault="00DA2CFD" w:rsidP="00A83FA8">
            <w:pPr>
              <w:spacing w:after="0" w:line="240" w:lineRule="auto"/>
              <w:jc w:val="center"/>
              <w:rPr>
                <w:rFonts w:ascii="Times New Roman" w:hAnsi="Times New Roman"/>
              </w:rPr>
            </w:pPr>
          </w:p>
        </w:tc>
        <w:tc>
          <w:tcPr>
            <w:tcW w:w="846" w:type="pct"/>
            <w:tcBorders>
              <w:bottom w:val="single" w:sz="4" w:space="0" w:color="auto"/>
            </w:tcBorders>
          </w:tcPr>
          <w:p w:rsidR="00DA2CFD" w:rsidRPr="003273FD" w:rsidRDefault="00DA2CFD"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255"/>
        </w:trPr>
        <w:tc>
          <w:tcPr>
            <w:tcW w:w="715" w:type="pct"/>
            <w:vMerge w:val="restart"/>
            <w:shd w:val="clear" w:color="auto" w:fill="auto"/>
          </w:tcPr>
          <w:p w:rsidR="0064534F" w:rsidRPr="003273FD" w:rsidRDefault="0064534F" w:rsidP="00A83FA8">
            <w:pPr>
              <w:spacing w:after="0" w:line="240" w:lineRule="auto"/>
              <w:rPr>
                <w:rFonts w:ascii="Times New Roman" w:hAnsi="Times New Roman"/>
                <w:b/>
              </w:rPr>
            </w:pPr>
            <w:r w:rsidRPr="003273FD">
              <w:rPr>
                <w:rFonts w:ascii="Times New Roman" w:hAnsi="Times New Roman"/>
                <w:b/>
              </w:rPr>
              <w:t>Тема 5.  Психолого-педагогическая поддержка субъектов инклюзивного образования</w:t>
            </w:r>
          </w:p>
          <w:p w:rsidR="0064534F" w:rsidRPr="003273FD" w:rsidRDefault="0064534F" w:rsidP="00A83FA8">
            <w:pPr>
              <w:spacing w:after="0" w:line="240" w:lineRule="auto"/>
              <w:rPr>
                <w:rFonts w:ascii="Times New Roman" w:hAnsi="Times New Roman"/>
                <w:b/>
              </w:rPr>
            </w:pPr>
          </w:p>
        </w:tc>
        <w:tc>
          <w:tcPr>
            <w:tcW w:w="2830" w:type="pct"/>
          </w:tcPr>
          <w:p w:rsidR="0064534F" w:rsidRPr="003273FD" w:rsidRDefault="0064534F" w:rsidP="00A83FA8">
            <w:pPr>
              <w:spacing w:after="0" w:line="240" w:lineRule="auto"/>
              <w:rPr>
                <w:rFonts w:ascii="Times New Roman" w:hAnsi="Times New Roman"/>
                <w:b/>
                <w:bCs/>
              </w:rPr>
            </w:pPr>
            <w:r w:rsidRPr="003273FD">
              <w:rPr>
                <w:rFonts w:ascii="Times New Roman" w:hAnsi="Times New Roman"/>
                <w:b/>
                <w:bCs/>
              </w:rPr>
              <w:t xml:space="preserve">Содержание учебного материала </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64534F" w:rsidRPr="003273FD" w:rsidRDefault="00101042" w:rsidP="00101042">
            <w:pPr>
              <w:spacing w:after="0" w:line="240" w:lineRule="auto"/>
              <w:jc w:val="center"/>
              <w:rPr>
                <w:rFonts w:ascii="Times New Roman" w:hAnsi="Times New Roman"/>
                <w:i/>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09</w:t>
            </w:r>
          </w:p>
        </w:tc>
      </w:tr>
      <w:tr w:rsidR="0064534F" w:rsidRPr="003273FD" w:rsidTr="00A83FA8">
        <w:tblPrEx>
          <w:tblLook w:val="04A0" w:firstRow="1" w:lastRow="0" w:firstColumn="1" w:lastColumn="0" w:noHBand="0" w:noVBand="1"/>
        </w:tblPrEx>
        <w:trPr>
          <w:trHeight w:val="252"/>
        </w:trPr>
        <w:tc>
          <w:tcPr>
            <w:tcW w:w="715" w:type="pct"/>
            <w:vMerge/>
            <w:shd w:val="clear" w:color="auto" w:fill="auto"/>
          </w:tcPr>
          <w:p w:rsidR="0064534F" w:rsidRPr="003273FD" w:rsidRDefault="0064534F" w:rsidP="00A83FA8">
            <w:pPr>
              <w:spacing w:after="0" w:line="240" w:lineRule="auto"/>
              <w:rPr>
                <w:rFonts w:ascii="Times New Roman" w:hAnsi="Times New Roman"/>
                <w:b/>
              </w:rPr>
            </w:pPr>
          </w:p>
        </w:tc>
        <w:tc>
          <w:tcPr>
            <w:tcW w:w="2830" w:type="pct"/>
          </w:tcPr>
          <w:p w:rsidR="0064534F" w:rsidRPr="003273FD" w:rsidRDefault="0064534F" w:rsidP="00A83FA8">
            <w:pPr>
              <w:widowControl w:val="0"/>
              <w:spacing w:after="0" w:line="240" w:lineRule="auto"/>
              <w:ind w:firstLine="284"/>
              <w:jc w:val="both"/>
              <w:rPr>
                <w:rFonts w:ascii="Times New Roman" w:hAnsi="Times New Roman"/>
              </w:rPr>
            </w:pPr>
            <w:r w:rsidRPr="003273FD">
              <w:rPr>
                <w:rFonts w:ascii="Times New Roman" w:hAnsi="Times New Roman"/>
              </w:rPr>
              <w:t xml:space="preserve">Психолого-педагогическая поддержка родителей, имеющих детей с ограниченными возможностями здоровья, в условиях инклюзивного образования. </w:t>
            </w:r>
          </w:p>
          <w:p w:rsidR="0064534F" w:rsidRPr="003273FD" w:rsidRDefault="0064534F" w:rsidP="00A83FA8">
            <w:pPr>
              <w:widowControl w:val="0"/>
              <w:spacing w:after="0" w:line="240" w:lineRule="auto"/>
              <w:ind w:firstLine="284"/>
              <w:jc w:val="both"/>
              <w:rPr>
                <w:rFonts w:ascii="Times New Roman" w:hAnsi="Times New Roman"/>
              </w:rPr>
            </w:pPr>
            <w:r w:rsidRPr="003273FD">
              <w:rPr>
                <w:rFonts w:ascii="Times New Roman" w:hAnsi="Times New Roman"/>
              </w:rPr>
              <w:t>Психолого-педагогическое сопровождение педагогов, участвующих в образовательном процессе детей с ограниченными возможностями здоровья.</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381"/>
        </w:trPr>
        <w:tc>
          <w:tcPr>
            <w:tcW w:w="715" w:type="pct"/>
            <w:vMerge w:val="restart"/>
            <w:shd w:val="clear" w:color="auto" w:fill="auto"/>
          </w:tcPr>
          <w:p w:rsidR="0064534F" w:rsidRPr="003273FD" w:rsidRDefault="0064534F" w:rsidP="00A83FA8">
            <w:pPr>
              <w:spacing w:after="0" w:line="240" w:lineRule="auto"/>
              <w:rPr>
                <w:rFonts w:ascii="Times New Roman" w:hAnsi="Times New Roman"/>
                <w:b/>
              </w:rPr>
            </w:pPr>
            <w:r w:rsidRPr="003273FD">
              <w:rPr>
                <w:rFonts w:ascii="Times New Roman" w:hAnsi="Times New Roman"/>
                <w:b/>
              </w:rPr>
              <w:t>Тема 6. Формирование профессиональных компетенций педагога инклюзивного образования</w:t>
            </w:r>
          </w:p>
        </w:tc>
        <w:tc>
          <w:tcPr>
            <w:tcW w:w="2830" w:type="pct"/>
          </w:tcPr>
          <w:p w:rsidR="0064534F" w:rsidRPr="003273FD" w:rsidRDefault="0064534F" w:rsidP="00A83FA8">
            <w:pPr>
              <w:spacing w:after="0" w:line="240" w:lineRule="auto"/>
              <w:jc w:val="both"/>
              <w:rPr>
                <w:rFonts w:ascii="Times New Roman" w:hAnsi="Times New Roman"/>
                <w:b/>
                <w:bCs/>
              </w:rPr>
            </w:pPr>
            <w:r w:rsidRPr="003273FD">
              <w:rPr>
                <w:rFonts w:ascii="Times New Roman" w:hAnsi="Times New Roman"/>
                <w:b/>
                <w:bCs/>
              </w:rPr>
              <w:t>Содержание учебного материала</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p>
        </w:tc>
        <w:tc>
          <w:tcPr>
            <w:tcW w:w="846" w:type="pct"/>
            <w:vMerge w:val="restart"/>
          </w:tcPr>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01</w:t>
            </w:r>
          </w:p>
          <w:p w:rsidR="00101042" w:rsidRPr="003273FD" w:rsidRDefault="00101042" w:rsidP="00101042">
            <w:pPr>
              <w:suppressAutoHyphens/>
              <w:spacing w:after="0" w:line="240" w:lineRule="auto"/>
              <w:jc w:val="center"/>
              <w:rPr>
                <w:rFonts w:ascii="Times New Roman" w:eastAsia="SimSun" w:hAnsi="Times New Roman" w:cs="Times New Roman"/>
                <w:color w:val="0D0D0D"/>
              </w:rPr>
            </w:pPr>
            <w:proofErr w:type="gramStart"/>
            <w:r w:rsidRPr="003273FD">
              <w:rPr>
                <w:rFonts w:ascii="Times New Roman" w:eastAsia="SimSun" w:hAnsi="Times New Roman" w:cs="Times New Roman"/>
                <w:color w:val="0D0D0D"/>
              </w:rPr>
              <w:t>ОК</w:t>
            </w:r>
            <w:proofErr w:type="gramEnd"/>
            <w:r w:rsidRPr="003273FD">
              <w:rPr>
                <w:rFonts w:ascii="Times New Roman" w:eastAsia="SimSun" w:hAnsi="Times New Roman" w:cs="Times New Roman"/>
                <w:color w:val="0D0D0D"/>
              </w:rPr>
              <w:t xml:space="preserve"> 02</w:t>
            </w:r>
          </w:p>
          <w:p w:rsidR="0064534F" w:rsidRPr="003273FD" w:rsidRDefault="00101042" w:rsidP="00101042">
            <w:pPr>
              <w:spacing w:after="0" w:line="240" w:lineRule="auto"/>
              <w:jc w:val="center"/>
              <w:rPr>
                <w:rFonts w:ascii="Times New Roman" w:hAnsi="Times New Roman"/>
                <w:i/>
              </w:rPr>
            </w:pPr>
            <w:r w:rsidRPr="003273FD">
              <w:rPr>
                <w:rFonts w:ascii="Times New Roman" w:eastAsia="SimSun" w:hAnsi="Times New Roman" w:cs="Times New Roman"/>
                <w:color w:val="0D0D0D"/>
              </w:rPr>
              <w:t>ОК 09</w:t>
            </w:r>
          </w:p>
        </w:tc>
      </w:tr>
      <w:tr w:rsidR="0064534F" w:rsidRPr="003273FD" w:rsidTr="00A83FA8">
        <w:tblPrEx>
          <w:tblLook w:val="04A0" w:firstRow="1" w:lastRow="0" w:firstColumn="1" w:lastColumn="0" w:noHBand="0" w:noVBand="1"/>
        </w:tblPrEx>
        <w:trPr>
          <w:trHeight w:val="378"/>
        </w:trPr>
        <w:tc>
          <w:tcPr>
            <w:tcW w:w="715" w:type="pct"/>
            <w:vMerge/>
            <w:shd w:val="clear" w:color="auto" w:fill="auto"/>
          </w:tcPr>
          <w:p w:rsidR="0064534F" w:rsidRPr="003273FD" w:rsidRDefault="0064534F" w:rsidP="00A83FA8">
            <w:pPr>
              <w:spacing w:after="0" w:line="240" w:lineRule="auto"/>
              <w:rPr>
                <w:rFonts w:ascii="Times New Roman" w:hAnsi="Times New Roman"/>
                <w:b/>
              </w:rPr>
            </w:pPr>
          </w:p>
        </w:tc>
        <w:tc>
          <w:tcPr>
            <w:tcW w:w="2830" w:type="pct"/>
          </w:tcPr>
          <w:p w:rsidR="0064534F" w:rsidRPr="003273FD" w:rsidRDefault="0064534F" w:rsidP="00A83FA8">
            <w:pPr>
              <w:widowControl w:val="0"/>
              <w:spacing w:after="0" w:line="240" w:lineRule="auto"/>
              <w:ind w:firstLine="284"/>
              <w:jc w:val="both"/>
              <w:rPr>
                <w:rFonts w:ascii="Times New Roman" w:hAnsi="Times New Roman"/>
              </w:rPr>
            </w:pPr>
            <w:r w:rsidRPr="003273FD">
              <w:rPr>
                <w:rFonts w:ascii="Times New Roman" w:hAnsi="Times New Roman"/>
              </w:rPr>
              <w:t>Профессиональные компетенции педагога инклюзивного образования. Требования профессионального стандарта педагога к знаниям, умения и навыкам современного педагога в области обучения, воспитания и развития различных категорий обучающихся. Предупреждение профессионального выгорания у специалистов, работающих в условиях инклюзии.</w:t>
            </w:r>
          </w:p>
        </w:tc>
        <w:tc>
          <w:tcPr>
            <w:tcW w:w="609" w:type="pct"/>
            <w:shd w:val="clear" w:color="auto" w:fill="auto"/>
          </w:tcPr>
          <w:p w:rsidR="0064534F" w:rsidRPr="003273FD" w:rsidRDefault="0064534F" w:rsidP="00A83FA8">
            <w:pPr>
              <w:spacing w:after="0" w:line="240" w:lineRule="auto"/>
              <w:jc w:val="center"/>
              <w:rPr>
                <w:rFonts w:ascii="Times New Roman" w:hAnsi="Times New Roman"/>
              </w:rPr>
            </w:pPr>
            <w:r w:rsidRPr="003273FD">
              <w:rPr>
                <w:rFonts w:ascii="Times New Roman" w:hAnsi="Times New Roman"/>
              </w:rPr>
              <w:t>1</w:t>
            </w:r>
          </w:p>
        </w:tc>
        <w:tc>
          <w:tcPr>
            <w:tcW w:w="846" w:type="pct"/>
            <w:vMerge/>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rPr>
          <w:trHeight w:val="258"/>
        </w:trPr>
        <w:tc>
          <w:tcPr>
            <w:tcW w:w="3545" w:type="pct"/>
            <w:gridSpan w:val="2"/>
            <w:tcBorders>
              <w:bottom w:val="single" w:sz="4" w:space="0" w:color="auto"/>
            </w:tcBorders>
            <w:shd w:val="clear" w:color="auto" w:fill="auto"/>
          </w:tcPr>
          <w:p w:rsidR="0064534F" w:rsidRPr="003273FD" w:rsidRDefault="0064534F" w:rsidP="00A83FA8">
            <w:pPr>
              <w:suppressAutoHyphens/>
              <w:spacing w:after="0"/>
              <w:rPr>
                <w:rFonts w:ascii="Times New Roman" w:hAnsi="Times New Roman"/>
                <w:b/>
              </w:rPr>
            </w:pPr>
            <w:r w:rsidRPr="003273FD">
              <w:rPr>
                <w:rFonts w:ascii="Times New Roman" w:hAnsi="Times New Roman"/>
                <w:b/>
              </w:rPr>
              <w:t>Промежуточная аттестация</w:t>
            </w:r>
            <w:r w:rsidR="00646657" w:rsidRPr="003273FD">
              <w:rPr>
                <w:rFonts w:ascii="Times New Roman" w:hAnsi="Times New Roman"/>
                <w:b/>
              </w:rPr>
              <w:t xml:space="preserve"> в виде дифференцированного зачета</w:t>
            </w:r>
          </w:p>
        </w:tc>
        <w:tc>
          <w:tcPr>
            <w:tcW w:w="609" w:type="pct"/>
            <w:shd w:val="clear" w:color="auto" w:fill="auto"/>
            <w:vAlign w:val="center"/>
          </w:tcPr>
          <w:p w:rsidR="0064534F" w:rsidRPr="003273FD" w:rsidRDefault="0064534F" w:rsidP="00A83FA8">
            <w:pPr>
              <w:spacing w:after="0"/>
              <w:rPr>
                <w:rFonts w:ascii="Times New Roman" w:hAnsi="Times New Roman"/>
                <w:b/>
              </w:rPr>
            </w:pPr>
            <w:r w:rsidRPr="003273FD">
              <w:rPr>
                <w:rFonts w:ascii="Times New Roman" w:hAnsi="Times New Roman"/>
                <w:b/>
              </w:rPr>
              <w:t>2</w:t>
            </w:r>
          </w:p>
        </w:tc>
        <w:tc>
          <w:tcPr>
            <w:tcW w:w="846" w:type="pct"/>
            <w:tcBorders>
              <w:bottom w:val="single" w:sz="4" w:space="0" w:color="auto"/>
            </w:tcBorders>
          </w:tcPr>
          <w:p w:rsidR="0064534F" w:rsidRPr="003273FD" w:rsidRDefault="0064534F" w:rsidP="00A83FA8">
            <w:pPr>
              <w:spacing w:after="0" w:line="240" w:lineRule="auto"/>
              <w:jc w:val="center"/>
              <w:rPr>
                <w:rFonts w:ascii="Times New Roman" w:hAnsi="Times New Roman"/>
                <w:i/>
              </w:rPr>
            </w:pPr>
          </w:p>
        </w:tc>
      </w:tr>
      <w:tr w:rsidR="0064534F" w:rsidRPr="003273FD" w:rsidTr="00A83FA8">
        <w:tblPrEx>
          <w:tblLook w:val="04A0" w:firstRow="1" w:lastRow="0" w:firstColumn="1" w:lastColumn="0" w:noHBand="0" w:noVBand="1"/>
        </w:tblPrEx>
        <w:tc>
          <w:tcPr>
            <w:tcW w:w="3545" w:type="pct"/>
            <w:gridSpan w:val="2"/>
            <w:shd w:val="clear" w:color="auto" w:fill="auto"/>
          </w:tcPr>
          <w:p w:rsidR="0064534F" w:rsidRPr="003273FD" w:rsidRDefault="0064534F" w:rsidP="00A83FA8">
            <w:pPr>
              <w:spacing w:after="0"/>
              <w:rPr>
                <w:rFonts w:ascii="Times New Roman" w:hAnsi="Times New Roman"/>
                <w:b/>
                <w:bCs/>
              </w:rPr>
            </w:pPr>
            <w:r w:rsidRPr="003273FD">
              <w:rPr>
                <w:rFonts w:ascii="Times New Roman" w:hAnsi="Times New Roman"/>
                <w:b/>
                <w:bCs/>
              </w:rPr>
              <w:t>Всего:</w:t>
            </w:r>
          </w:p>
        </w:tc>
        <w:tc>
          <w:tcPr>
            <w:tcW w:w="609" w:type="pct"/>
            <w:shd w:val="clear" w:color="auto" w:fill="auto"/>
            <w:vAlign w:val="center"/>
          </w:tcPr>
          <w:p w:rsidR="0064534F" w:rsidRPr="003273FD" w:rsidRDefault="007722BE" w:rsidP="00A83FA8">
            <w:pPr>
              <w:spacing w:after="0"/>
              <w:rPr>
                <w:rFonts w:ascii="Times New Roman" w:hAnsi="Times New Roman"/>
                <w:b/>
                <w:bCs/>
              </w:rPr>
            </w:pPr>
            <w:r w:rsidRPr="003273FD">
              <w:rPr>
                <w:rFonts w:ascii="Times New Roman" w:hAnsi="Times New Roman"/>
                <w:b/>
                <w:bCs/>
              </w:rPr>
              <w:t>5</w:t>
            </w:r>
            <w:r w:rsidR="00646657" w:rsidRPr="003273FD">
              <w:rPr>
                <w:rFonts w:ascii="Times New Roman" w:hAnsi="Times New Roman"/>
                <w:b/>
                <w:bCs/>
              </w:rPr>
              <w:t>4</w:t>
            </w:r>
          </w:p>
        </w:tc>
        <w:tc>
          <w:tcPr>
            <w:tcW w:w="846" w:type="pct"/>
          </w:tcPr>
          <w:p w:rsidR="0064534F" w:rsidRPr="003273FD" w:rsidRDefault="0064534F" w:rsidP="00A83FA8">
            <w:pPr>
              <w:spacing w:after="0" w:line="240" w:lineRule="auto"/>
              <w:jc w:val="center"/>
              <w:rPr>
                <w:rFonts w:ascii="Times New Roman" w:hAnsi="Times New Roman"/>
                <w:b/>
              </w:rPr>
            </w:pPr>
          </w:p>
        </w:tc>
      </w:tr>
    </w:tbl>
    <w:p w:rsidR="0023056E" w:rsidRPr="003273FD" w:rsidRDefault="0023056E" w:rsidP="00D53542">
      <w:pPr>
        <w:rPr>
          <w:rFonts w:ascii="Times New Roman" w:hAnsi="Times New Roman" w:cs="Times New Roman"/>
          <w:b/>
          <w:bCs/>
        </w:rPr>
      </w:pPr>
    </w:p>
    <w:p w:rsidR="00D53542" w:rsidRPr="003273FD" w:rsidRDefault="00D53542" w:rsidP="00D53542">
      <w:pPr>
        <w:rPr>
          <w:rFonts w:ascii="Times New Roman" w:hAnsi="Times New Roman" w:cs="Times New Roman"/>
          <w:b/>
          <w:bCs/>
          <w:i/>
        </w:rPr>
      </w:pPr>
    </w:p>
    <w:p w:rsidR="00D53542" w:rsidRPr="003273FD" w:rsidRDefault="00D53542" w:rsidP="00D53542">
      <w:pPr>
        <w:pStyle w:val="a6"/>
        <w:ind w:left="709"/>
        <w:rPr>
          <w:i/>
        </w:rPr>
      </w:pPr>
      <w:r w:rsidRPr="003273FD">
        <w:rPr>
          <w:i/>
        </w:rPr>
        <w:t>.</w:t>
      </w:r>
    </w:p>
    <w:p w:rsidR="00D53542" w:rsidRPr="003273FD" w:rsidRDefault="00D53542" w:rsidP="00D53542">
      <w:pPr>
        <w:ind w:firstLine="709"/>
        <w:rPr>
          <w:rFonts w:ascii="Times New Roman" w:hAnsi="Times New Roman" w:cs="Times New Roman"/>
          <w:i/>
        </w:rPr>
        <w:sectPr w:rsidR="00D53542" w:rsidRPr="003273FD" w:rsidSect="00A83FA8">
          <w:pgSz w:w="16840" w:h="11907" w:orient="landscape"/>
          <w:pgMar w:top="851" w:right="1134" w:bottom="851" w:left="992" w:header="709" w:footer="709" w:gutter="0"/>
          <w:cols w:space="720"/>
        </w:sectPr>
      </w:pPr>
    </w:p>
    <w:p w:rsidR="00A83FA8" w:rsidRPr="003273FD" w:rsidRDefault="00A83FA8" w:rsidP="00A83FA8">
      <w:pPr>
        <w:suppressAutoHyphens/>
        <w:spacing w:after="0"/>
        <w:ind w:firstLine="709"/>
        <w:jc w:val="both"/>
        <w:rPr>
          <w:rFonts w:ascii="Times New Roman" w:eastAsia="SimSun" w:hAnsi="Times New Roman" w:cs="Times New Roman"/>
          <w:b/>
          <w:bCs/>
          <w:sz w:val="24"/>
          <w:szCs w:val="24"/>
        </w:rPr>
      </w:pPr>
      <w:r w:rsidRPr="003273FD">
        <w:rPr>
          <w:rFonts w:ascii="Times New Roman" w:eastAsia="SimSun" w:hAnsi="Times New Roman" w:cs="Times New Roman"/>
          <w:b/>
          <w:bCs/>
          <w:sz w:val="24"/>
          <w:szCs w:val="24"/>
        </w:rPr>
        <w:lastRenderedPageBreak/>
        <w:t>Для реализации программы учебной дисциплины должны быть предусмотрены следующие специальные помещения:</w:t>
      </w:r>
    </w:p>
    <w:p w:rsidR="00A83FA8" w:rsidRPr="003273FD" w:rsidRDefault="00A83FA8" w:rsidP="00A83FA8">
      <w:pPr>
        <w:suppressAutoHyphens/>
        <w:autoSpaceDE w:val="0"/>
        <w:autoSpaceDN w:val="0"/>
        <w:adjustRightInd w:val="0"/>
        <w:spacing w:after="0"/>
        <w:ind w:firstLine="709"/>
        <w:jc w:val="both"/>
        <w:rPr>
          <w:rFonts w:ascii="Times New Roman" w:eastAsia="SimSun" w:hAnsi="Times New Roman" w:cs="Times New Roman"/>
          <w:bCs/>
          <w:sz w:val="24"/>
          <w:szCs w:val="24"/>
        </w:rPr>
      </w:pPr>
      <w:r w:rsidRPr="003273FD">
        <w:rPr>
          <w:rFonts w:ascii="Times New Roman" w:eastAsia="SimSun" w:hAnsi="Times New Roman" w:cs="Times New Roman"/>
          <w:bCs/>
          <w:sz w:val="24"/>
          <w:szCs w:val="24"/>
        </w:rPr>
        <w:t>Кабинет</w:t>
      </w:r>
      <w:r w:rsidRPr="003273FD">
        <w:rPr>
          <w:rFonts w:ascii="Times New Roman" w:eastAsia="SimSun" w:hAnsi="Times New Roman" w:cs="Times New Roman"/>
          <w:bCs/>
          <w:i/>
          <w:sz w:val="24"/>
          <w:szCs w:val="24"/>
        </w:rPr>
        <w:t xml:space="preserve"> «</w:t>
      </w:r>
      <w:r w:rsidRPr="003273FD">
        <w:rPr>
          <w:rFonts w:ascii="Times New Roman" w:eastAsia="SimSun" w:hAnsi="Times New Roman" w:cs="Times New Roman"/>
          <w:sz w:val="24"/>
          <w:szCs w:val="24"/>
        </w:rPr>
        <w:t xml:space="preserve">Педагогики и психологии», оснащенный </w:t>
      </w:r>
      <w:r w:rsidRPr="003273FD">
        <w:rPr>
          <w:rFonts w:ascii="Times New Roman" w:eastAsia="SimSun" w:hAnsi="Times New Roman" w:cs="Times New Roman"/>
          <w:bCs/>
          <w:sz w:val="24"/>
          <w:szCs w:val="24"/>
        </w:rPr>
        <w:t xml:space="preserve">в соответствии с п. 6.1.2.1 примерной основной образовательной программы по специальности. </w:t>
      </w:r>
    </w:p>
    <w:p w:rsidR="00A83FA8" w:rsidRPr="003273FD" w:rsidRDefault="00A83FA8" w:rsidP="00A83FA8">
      <w:pPr>
        <w:suppressAutoHyphens/>
        <w:autoSpaceDE w:val="0"/>
        <w:autoSpaceDN w:val="0"/>
        <w:adjustRightInd w:val="0"/>
        <w:spacing w:after="0"/>
        <w:ind w:firstLine="709"/>
        <w:jc w:val="both"/>
        <w:rPr>
          <w:rFonts w:ascii="Times New Roman" w:eastAsia="SimSun" w:hAnsi="Times New Roman" w:cs="Times New Roman"/>
          <w:bCs/>
          <w:sz w:val="24"/>
          <w:szCs w:val="24"/>
        </w:rPr>
      </w:pPr>
    </w:p>
    <w:p w:rsidR="00A83FA8" w:rsidRPr="003273FD" w:rsidRDefault="00A83FA8" w:rsidP="00A83FA8">
      <w:pPr>
        <w:suppressAutoHyphens/>
        <w:spacing w:after="0"/>
        <w:ind w:firstLine="709"/>
        <w:jc w:val="both"/>
        <w:rPr>
          <w:rFonts w:ascii="Times New Roman" w:eastAsia="SimSun" w:hAnsi="Times New Roman" w:cs="Times New Roman"/>
          <w:b/>
          <w:bCs/>
          <w:sz w:val="24"/>
          <w:szCs w:val="24"/>
        </w:rPr>
      </w:pPr>
      <w:r w:rsidRPr="003273FD">
        <w:rPr>
          <w:rFonts w:ascii="Times New Roman" w:eastAsia="SimSun" w:hAnsi="Times New Roman" w:cs="Times New Roman"/>
          <w:b/>
          <w:bCs/>
          <w:sz w:val="24"/>
          <w:szCs w:val="24"/>
        </w:rPr>
        <w:t>3.2. Информационное обеспечение реализации программы</w:t>
      </w:r>
    </w:p>
    <w:p w:rsidR="00A83FA8" w:rsidRPr="003273FD" w:rsidRDefault="00A83FA8" w:rsidP="00A83FA8">
      <w:pPr>
        <w:suppressAutoHyphens/>
        <w:spacing w:after="0"/>
        <w:ind w:firstLine="709"/>
        <w:jc w:val="both"/>
        <w:rPr>
          <w:rFonts w:ascii="Times New Roman" w:eastAsia="SimSun" w:hAnsi="Times New Roman" w:cs="Times New Roman"/>
          <w:b/>
          <w:sz w:val="24"/>
          <w:szCs w:val="24"/>
        </w:rPr>
      </w:pPr>
      <w:r w:rsidRPr="003273FD">
        <w:rPr>
          <w:rFonts w:ascii="Times New Roman" w:eastAsia="SimSun" w:hAnsi="Times New Roman" w:cs="Times New Roman"/>
          <w:b/>
          <w:sz w:val="24"/>
          <w:szCs w:val="24"/>
        </w:rPr>
        <w:t>3.2.1. Основные печатные и электронные издания</w:t>
      </w:r>
    </w:p>
    <w:p w:rsidR="00A83FA8" w:rsidRPr="003273FD" w:rsidRDefault="00A83FA8" w:rsidP="00A83FA8">
      <w:pPr>
        <w:numPr>
          <w:ilvl w:val="0"/>
          <w:numId w:val="13"/>
        </w:numPr>
        <w:spacing w:after="0"/>
        <w:ind w:firstLine="993"/>
        <w:contextualSpacing/>
        <w:jc w:val="both"/>
        <w:rPr>
          <w:rFonts w:ascii="Times New Roman" w:eastAsia="SimSun" w:hAnsi="Times New Roman" w:cs="Times New Roman"/>
          <w:sz w:val="24"/>
          <w:szCs w:val="24"/>
        </w:rPr>
      </w:pPr>
      <w:r w:rsidRPr="003273FD">
        <w:rPr>
          <w:rFonts w:ascii="Times New Roman" w:eastAsia="SimSun" w:hAnsi="Times New Roman" w:cs="Times New Roman"/>
          <w:sz w:val="24"/>
          <w:szCs w:val="24"/>
        </w:rPr>
        <w:t>Коррекционная педагогика в начальном образовании</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учебное пособие для среднего профессионального образования / Г. Ф. Кумарина [и др.] ; под редакцией Г. Ф. </w:t>
      </w:r>
      <w:proofErr w:type="spellStart"/>
      <w:r w:rsidRPr="003273FD">
        <w:rPr>
          <w:rFonts w:ascii="Times New Roman" w:eastAsia="SimSun" w:hAnsi="Times New Roman" w:cs="Times New Roman"/>
          <w:sz w:val="24"/>
          <w:szCs w:val="24"/>
        </w:rPr>
        <w:t>Кумариной</w:t>
      </w:r>
      <w:proofErr w:type="spellEnd"/>
      <w:r w:rsidRPr="003273FD">
        <w:rPr>
          <w:rFonts w:ascii="Times New Roman" w:eastAsia="SimSun" w:hAnsi="Times New Roman" w:cs="Times New Roman"/>
          <w:sz w:val="24"/>
          <w:szCs w:val="24"/>
        </w:rPr>
        <w:t xml:space="preserve">. — 2-е изд., </w:t>
      </w:r>
      <w:proofErr w:type="spellStart"/>
      <w:r w:rsidRPr="003273FD">
        <w:rPr>
          <w:rFonts w:ascii="Times New Roman" w:eastAsia="SimSun" w:hAnsi="Times New Roman" w:cs="Times New Roman"/>
          <w:sz w:val="24"/>
          <w:szCs w:val="24"/>
        </w:rPr>
        <w:t>перераб</w:t>
      </w:r>
      <w:proofErr w:type="spellEnd"/>
      <w:r w:rsidRPr="003273FD">
        <w:rPr>
          <w:rFonts w:ascii="Times New Roman" w:eastAsia="SimSun" w:hAnsi="Times New Roman" w:cs="Times New Roman"/>
          <w:sz w:val="24"/>
          <w:szCs w:val="24"/>
        </w:rPr>
        <w:t xml:space="preserve">. и доп. — Москва : Издательство </w:t>
      </w:r>
      <w:proofErr w:type="spellStart"/>
      <w:r w:rsidRPr="003273FD">
        <w:rPr>
          <w:rFonts w:ascii="Times New Roman" w:eastAsia="SimSun" w:hAnsi="Times New Roman" w:cs="Times New Roman"/>
          <w:sz w:val="24"/>
          <w:szCs w:val="24"/>
        </w:rPr>
        <w:t>Юрайт</w:t>
      </w:r>
      <w:proofErr w:type="spellEnd"/>
      <w:r w:rsidRPr="003273FD">
        <w:rPr>
          <w:rFonts w:ascii="Times New Roman" w:eastAsia="SimSun" w:hAnsi="Times New Roman" w:cs="Times New Roman"/>
          <w:sz w:val="24"/>
          <w:szCs w:val="24"/>
        </w:rPr>
        <w:t>, 2022. — 285 с. — (Профессиональное образование). — ISBN 978-5-534-00393-2. — Текст</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электронный // Образовательная платформа </w:t>
      </w:r>
      <w:proofErr w:type="spellStart"/>
      <w:r w:rsidRPr="003273FD">
        <w:rPr>
          <w:rFonts w:ascii="Times New Roman" w:eastAsia="SimSun" w:hAnsi="Times New Roman" w:cs="Times New Roman"/>
          <w:sz w:val="24"/>
          <w:szCs w:val="24"/>
        </w:rPr>
        <w:t>Юрайт</w:t>
      </w:r>
      <w:proofErr w:type="spellEnd"/>
      <w:r w:rsidRPr="003273FD">
        <w:rPr>
          <w:rFonts w:ascii="Times New Roman" w:eastAsia="SimSun" w:hAnsi="Times New Roman" w:cs="Times New Roman"/>
          <w:sz w:val="24"/>
          <w:szCs w:val="24"/>
        </w:rPr>
        <w:t xml:space="preserve"> [сайт]. — URL: https://urait.ru/bcode/490616 (дата обращения: 13.08.2022). </w:t>
      </w:r>
    </w:p>
    <w:p w:rsidR="00A83FA8" w:rsidRPr="003273FD" w:rsidRDefault="00A83FA8" w:rsidP="00A83FA8">
      <w:pPr>
        <w:numPr>
          <w:ilvl w:val="0"/>
          <w:numId w:val="13"/>
        </w:numPr>
        <w:spacing w:after="0"/>
        <w:ind w:firstLine="993"/>
        <w:contextualSpacing/>
        <w:jc w:val="both"/>
        <w:rPr>
          <w:rFonts w:ascii="Times New Roman" w:eastAsia="SimSun" w:hAnsi="Times New Roman" w:cs="Times New Roman"/>
          <w:sz w:val="24"/>
          <w:szCs w:val="24"/>
        </w:rPr>
      </w:pPr>
      <w:proofErr w:type="spellStart"/>
      <w:r w:rsidRPr="003273FD">
        <w:rPr>
          <w:rFonts w:ascii="Times New Roman" w:eastAsia="SimSun" w:hAnsi="Times New Roman" w:cs="Times New Roman"/>
          <w:sz w:val="24"/>
          <w:szCs w:val="24"/>
        </w:rPr>
        <w:t>Ворошнина</w:t>
      </w:r>
      <w:proofErr w:type="spellEnd"/>
      <w:r w:rsidRPr="003273FD">
        <w:rPr>
          <w:rFonts w:ascii="Times New Roman" w:eastAsia="SimSun" w:hAnsi="Times New Roman" w:cs="Times New Roman"/>
          <w:sz w:val="24"/>
          <w:szCs w:val="24"/>
        </w:rPr>
        <w:t xml:space="preserve"> О.Р. Клинико-психолого-педагогическое сопровождение детей с ограниченными возможностями здоровья и их семей в условиях общего (инклюзивного и интегрированного) и специального образования</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учебник / </w:t>
      </w:r>
      <w:proofErr w:type="spellStart"/>
      <w:r w:rsidRPr="003273FD">
        <w:rPr>
          <w:rFonts w:ascii="Times New Roman" w:eastAsia="SimSun" w:hAnsi="Times New Roman" w:cs="Times New Roman"/>
          <w:sz w:val="24"/>
          <w:szCs w:val="24"/>
        </w:rPr>
        <w:t>Ворошнина</w:t>
      </w:r>
      <w:proofErr w:type="spellEnd"/>
      <w:r w:rsidRPr="003273FD">
        <w:rPr>
          <w:rFonts w:ascii="Times New Roman" w:eastAsia="SimSun" w:hAnsi="Times New Roman" w:cs="Times New Roman"/>
          <w:sz w:val="24"/>
          <w:szCs w:val="24"/>
        </w:rPr>
        <w:t xml:space="preserve"> О.Р., Наумов А.А., </w:t>
      </w:r>
      <w:proofErr w:type="spellStart"/>
      <w:r w:rsidRPr="003273FD">
        <w:rPr>
          <w:rFonts w:ascii="Times New Roman" w:eastAsia="SimSun" w:hAnsi="Times New Roman" w:cs="Times New Roman"/>
          <w:sz w:val="24"/>
          <w:szCs w:val="24"/>
        </w:rPr>
        <w:t>Токаева</w:t>
      </w:r>
      <w:proofErr w:type="spellEnd"/>
      <w:r w:rsidRPr="003273FD">
        <w:rPr>
          <w:rFonts w:ascii="Times New Roman" w:eastAsia="SimSun" w:hAnsi="Times New Roman" w:cs="Times New Roman"/>
          <w:sz w:val="24"/>
          <w:szCs w:val="24"/>
        </w:rPr>
        <w:t xml:space="preserve"> Т.Э.. — Пермь : Пермский государственный гуманитарно-педагогический университет, 2015. — 204 c. — Текст</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электронный // IPR SMART : [сайт]. — URL: https://www.iprbookshop.ru/70628.html (дата обращения: 13.08.2022). — Режим доступа: для </w:t>
      </w:r>
      <w:proofErr w:type="spellStart"/>
      <w:r w:rsidRPr="003273FD">
        <w:rPr>
          <w:rFonts w:ascii="Times New Roman" w:eastAsia="SimSun" w:hAnsi="Times New Roman" w:cs="Times New Roman"/>
          <w:sz w:val="24"/>
          <w:szCs w:val="24"/>
        </w:rPr>
        <w:t>авторизир</w:t>
      </w:r>
      <w:proofErr w:type="spellEnd"/>
      <w:r w:rsidRPr="003273FD">
        <w:rPr>
          <w:rFonts w:ascii="Times New Roman" w:eastAsia="SimSun" w:hAnsi="Times New Roman" w:cs="Times New Roman"/>
          <w:sz w:val="24"/>
          <w:szCs w:val="24"/>
        </w:rPr>
        <w:t>. пользователей.</w:t>
      </w:r>
    </w:p>
    <w:p w:rsidR="00A83FA8" w:rsidRPr="003273FD" w:rsidRDefault="00A83FA8" w:rsidP="00A83FA8">
      <w:pPr>
        <w:numPr>
          <w:ilvl w:val="0"/>
          <w:numId w:val="13"/>
        </w:numPr>
        <w:spacing w:after="0"/>
        <w:ind w:firstLine="993"/>
        <w:contextualSpacing/>
        <w:jc w:val="both"/>
        <w:rPr>
          <w:rFonts w:ascii="Times New Roman" w:eastAsia="SimSun" w:hAnsi="Times New Roman" w:cs="Times New Roman"/>
          <w:sz w:val="24"/>
          <w:szCs w:val="24"/>
        </w:rPr>
      </w:pPr>
      <w:r w:rsidRPr="003273FD">
        <w:rPr>
          <w:rFonts w:ascii="Times New Roman" w:eastAsia="SimSun" w:hAnsi="Times New Roman" w:cs="Times New Roman"/>
          <w:sz w:val="24"/>
          <w:szCs w:val="24"/>
        </w:rPr>
        <w:t>Психолого-педагогическая диагностика развития лиц с ограниченными возможностями здоровья</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учебное пособие для вузов / Д. И. Бойков [и др.] ; ответственный редактор Д. И. Бойков. — 2-е изд. — Москва : Издательство </w:t>
      </w:r>
      <w:proofErr w:type="spellStart"/>
      <w:r w:rsidRPr="003273FD">
        <w:rPr>
          <w:rFonts w:ascii="Times New Roman" w:eastAsia="SimSun" w:hAnsi="Times New Roman" w:cs="Times New Roman"/>
          <w:sz w:val="24"/>
          <w:szCs w:val="24"/>
        </w:rPr>
        <w:t>Юрайт</w:t>
      </w:r>
      <w:proofErr w:type="spellEnd"/>
      <w:r w:rsidRPr="003273FD">
        <w:rPr>
          <w:rFonts w:ascii="Times New Roman" w:eastAsia="SimSun" w:hAnsi="Times New Roman" w:cs="Times New Roman"/>
          <w:sz w:val="24"/>
          <w:szCs w:val="24"/>
        </w:rPr>
        <w:t>, 2022. — 211 с. — (Высшее образование). — ISBN 978-5-534-13506-0. — Текст</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электронный // Образовательная платформа </w:t>
      </w:r>
      <w:proofErr w:type="spellStart"/>
      <w:r w:rsidRPr="003273FD">
        <w:rPr>
          <w:rFonts w:ascii="Times New Roman" w:eastAsia="SimSun" w:hAnsi="Times New Roman" w:cs="Times New Roman"/>
          <w:sz w:val="24"/>
          <w:szCs w:val="24"/>
        </w:rPr>
        <w:t>Юрайт</w:t>
      </w:r>
      <w:proofErr w:type="spellEnd"/>
      <w:r w:rsidRPr="003273FD">
        <w:rPr>
          <w:rFonts w:ascii="Times New Roman" w:eastAsia="SimSun" w:hAnsi="Times New Roman" w:cs="Times New Roman"/>
          <w:sz w:val="24"/>
          <w:szCs w:val="24"/>
        </w:rPr>
        <w:t xml:space="preserve"> [сайт]. — URL: https://urait.ru/bcode/498994 (дата обращения: 13.08.2022).</w:t>
      </w:r>
    </w:p>
    <w:p w:rsidR="00A83FA8" w:rsidRPr="003273FD" w:rsidRDefault="00A83FA8" w:rsidP="00A83FA8">
      <w:pPr>
        <w:numPr>
          <w:ilvl w:val="0"/>
          <w:numId w:val="13"/>
        </w:numPr>
        <w:tabs>
          <w:tab w:val="left" w:pos="880"/>
        </w:tabs>
        <w:spacing w:after="0"/>
        <w:ind w:firstLine="993"/>
        <w:contextualSpacing/>
        <w:jc w:val="both"/>
        <w:rPr>
          <w:rFonts w:ascii="Times New Roman" w:eastAsia="SimSun" w:hAnsi="Times New Roman" w:cs="Times New Roman"/>
          <w:sz w:val="24"/>
          <w:szCs w:val="24"/>
        </w:rPr>
      </w:pPr>
      <w:r w:rsidRPr="003273FD">
        <w:rPr>
          <w:rFonts w:ascii="Times New Roman" w:eastAsia="SimSun" w:hAnsi="Times New Roman" w:cs="Times New Roman"/>
          <w:sz w:val="24"/>
          <w:szCs w:val="24"/>
        </w:rPr>
        <w:t>Власова, Н. В. Коррекционная и специальная педагогика</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учебное пособие для среднего профессионального образования / Н. В. Власова. — Москва</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Издательство </w:t>
      </w:r>
      <w:proofErr w:type="spellStart"/>
      <w:r w:rsidRPr="003273FD">
        <w:rPr>
          <w:rFonts w:ascii="Times New Roman" w:eastAsia="SimSun" w:hAnsi="Times New Roman" w:cs="Times New Roman"/>
          <w:sz w:val="24"/>
          <w:szCs w:val="24"/>
        </w:rPr>
        <w:t>Юрайт</w:t>
      </w:r>
      <w:proofErr w:type="spellEnd"/>
      <w:r w:rsidRPr="003273FD">
        <w:rPr>
          <w:rFonts w:ascii="Times New Roman" w:eastAsia="SimSun" w:hAnsi="Times New Roman" w:cs="Times New Roman"/>
          <w:sz w:val="24"/>
          <w:szCs w:val="24"/>
        </w:rPr>
        <w:t>, 2023. — 132 с. — (Профессиональное образование). — ISBN 978-5-534-14711-7. — Текст</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электронный // Образовательная платформа </w:t>
      </w:r>
      <w:proofErr w:type="spellStart"/>
      <w:r w:rsidRPr="003273FD">
        <w:rPr>
          <w:rFonts w:ascii="Times New Roman" w:eastAsia="SimSun" w:hAnsi="Times New Roman" w:cs="Times New Roman"/>
          <w:sz w:val="24"/>
          <w:szCs w:val="24"/>
        </w:rPr>
        <w:t>Юрайт</w:t>
      </w:r>
      <w:proofErr w:type="spellEnd"/>
      <w:r w:rsidRPr="003273FD">
        <w:rPr>
          <w:rFonts w:ascii="Times New Roman" w:eastAsia="SimSun" w:hAnsi="Times New Roman" w:cs="Times New Roman"/>
          <w:sz w:val="24"/>
          <w:szCs w:val="24"/>
        </w:rPr>
        <w:t xml:space="preserve"> [сайт]. — URL: </w:t>
      </w:r>
      <w:hyperlink r:id="rId11" w:tgtFrame="https://urait.ru/book/_blank" w:history="1">
        <w:r w:rsidRPr="003273FD">
          <w:rPr>
            <w:rFonts w:ascii="Times New Roman" w:eastAsia="SimSun" w:hAnsi="Times New Roman" w:cs="Times New Roman"/>
            <w:sz w:val="24"/>
            <w:szCs w:val="24"/>
          </w:rPr>
          <w:t>https://urait.ru/bcode/515011</w:t>
        </w:r>
      </w:hyperlink>
    </w:p>
    <w:p w:rsidR="00A83FA8" w:rsidRPr="003273FD" w:rsidRDefault="00A83FA8" w:rsidP="00A83FA8">
      <w:pPr>
        <w:numPr>
          <w:ilvl w:val="0"/>
          <w:numId w:val="13"/>
        </w:numPr>
        <w:tabs>
          <w:tab w:val="left" w:pos="993"/>
        </w:tabs>
        <w:spacing w:after="0"/>
        <w:ind w:firstLine="993"/>
        <w:contextualSpacing/>
        <w:jc w:val="both"/>
        <w:rPr>
          <w:rFonts w:ascii="Times New Roman" w:eastAsia="SimSun" w:hAnsi="Times New Roman" w:cs="Times New Roman"/>
          <w:sz w:val="24"/>
          <w:szCs w:val="24"/>
        </w:rPr>
      </w:pPr>
      <w:r w:rsidRPr="003273FD">
        <w:rPr>
          <w:rFonts w:ascii="Times New Roman" w:eastAsia="SimSun" w:hAnsi="Times New Roman" w:cs="Times New Roman"/>
          <w:sz w:val="24"/>
          <w:szCs w:val="24"/>
        </w:rPr>
        <w:t>Семенов, Л. А. Базовые и инновационные подходы в физическом воспитании: коррекционное развитие кондиционных физических качеств у детей дошкольного возраста / Л. А. Семенов. — Санкт-Петербург</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Лань, 2023. — 116 с. — ISBN 978-5-507-45383-2. — Текст</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электронный // Лань : электронно-библиотечная система. — URL: </w:t>
      </w:r>
      <w:hyperlink r:id="rId12" w:history="1">
        <w:r w:rsidRPr="003273FD">
          <w:rPr>
            <w:rFonts w:ascii="Times New Roman" w:eastAsia="SimSun" w:hAnsi="Times New Roman" w:cs="Times New Roman"/>
            <w:color w:val="0000FF"/>
            <w:sz w:val="24"/>
            <w:szCs w:val="24"/>
            <w:u w:val="single"/>
          </w:rPr>
          <w:t>https://e.lanbook.com/book/302582</w:t>
        </w:r>
      </w:hyperlink>
      <w:r w:rsidRPr="003273FD">
        <w:rPr>
          <w:rFonts w:ascii="Times New Roman" w:eastAsia="SimSun" w:hAnsi="Times New Roman" w:cs="Times New Roman"/>
          <w:sz w:val="24"/>
          <w:szCs w:val="24"/>
        </w:rPr>
        <w:t xml:space="preserve">  (дата обращения: 15.03.2023). — Режим доступа: для </w:t>
      </w:r>
      <w:proofErr w:type="spellStart"/>
      <w:r w:rsidRPr="003273FD">
        <w:rPr>
          <w:rFonts w:ascii="Times New Roman" w:eastAsia="SimSun" w:hAnsi="Times New Roman" w:cs="Times New Roman"/>
          <w:sz w:val="24"/>
          <w:szCs w:val="24"/>
        </w:rPr>
        <w:t>авториз</w:t>
      </w:r>
      <w:proofErr w:type="spellEnd"/>
      <w:r w:rsidRPr="003273FD">
        <w:rPr>
          <w:rFonts w:ascii="Times New Roman" w:eastAsia="SimSun" w:hAnsi="Times New Roman" w:cs="Times New Roman"/>
          <w:sz w:val="24"/>
          <w:szCs w:val="24"/>
        </w:rPr>
        <w:t>. пользователей.</w:t>
      </w:r>
    </w:p>
    <w:p w:rsidR="00A83FA8" w:rsidRPr="003273FD" w:rsidRDefault="00A83FA8" w:rsidP="00A83FA8">
      <w:pPr>
        <w:numPr>
          <w:ilvl w:val="0"/>
          <w:numId w:val="13"/>
        </w:numPr>
        <w:tabs>
          <w:tab w:val="left" w:pos="993"/>
        </w:tabs>
        <w:spacing w:after="0"/>
        <w:ind w:firstLine="993"/>
        <w:contextualSpacing/>
        <w:jc w:val="both"/>
        <w:rPr>
          <w:rFonts w:ascii="Times New Roman" w:eastAsia="SimSun" w:hAnsi="Times New Roman" w:cs="Times New Roman"/>
          <w:sz w:val="24"/>
          <w:szCs w:val="24"/>
        </w:rPr>
      </w:pPr>
      <w:proofErr w:type="spellStart"/>
      <w:r w:rsidRPr="003273FD">
        <w:rPr>
          <w:rFonts w:ascii="Times New Roman" w:eastAsia="SimSun" w:hAnsi="Times New Roman" w:cs="Times New Roman"/>
          <w:sz w:val="24"/>
          <w:szCs w:val="24"/>
        </w:rPr>
        <w:t>Ромашин</w:t>
      </w:r>
      <w:proofErr w:type="spellEnd"/>
      <w:r w:rsidRPr="003273FD">
        <w:rPr>
          <w:rFonts w:ascii="Times New Roman" w:eastAsia="SimSun" w:hAnsi="Times New Roman" w:cs="Times New Roman"/>
          <w:sz w:val="24"/>
          <w:szCs w:val="24"/>
        </w:rPr>
        <w:t xml:space="preserve">, О. В. Система управления процессом целенаправленного оздоровления человека / О. В. </w:t>
      </w:r>
      <w:proofErr w:type="spellStart"/>
      <w:r w:rsidRPr="003273FD">
        <w:rPr>
          <w:rFonts w:ascii="Times New Roman" w:eastAsia="SimSun" w:hAnsi="Times New Roman" w:cs="Times New Roman"/>
          <w:sz w:val="24"/>
          <w:szCs w:val="24"/>
        </w:rPr>
        <w:t>Ромашин</w:t>
      </w:r>
      <w:proofErr w:type="spellEnd"/>
      <w:r w:rsidRPr="003273FD">
        <w:rPr>
          <w:rFonts w:ascii="Times New Roman" w:eastAsia="SimSun" w:hAnsi="Times New Roman" w:cs="Times New Roman"/>
          <w:sz w:val="24"/>
          <w:szCs w:val="24"/>
        </w:rPr>
        <w:t>. — Санкт-Петербург</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Лань, 2022. — 100 с. — ISBN 978-5-507-44360-4. — Текст</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электронный // Лань : электронно-библиотечная система. — URL: </w:t>
      </w:r>
      <w:hyperlink r:id="rId13" w:history="1">
        <w:r w:rsidRPr="003273FD">
          <w:rPr>
            <w:rFonts w:ascii="Times New Roman" w:eastAsia="SimSun" w:hAnsi="Times New Roman" w:cs="Times New Roman"/>
            <w:color w:val="0000FF"/>
            <w:sz w:val="24"/>
            <w:szCs w:val="24"/>
            <w:u w:val="single"/>
          </w:rPr>
          <w:t>https://e.lanbook.com/book/222614</w:t>
        </w:r>
      </w:hyperlink>
      <w:r w:rsidRPr="003273FD">
        <w:rPr>
          <w:rFonts w:ascii="Times New Roman" w:eastAsia="SimSun" w:hAnsi="Times New Roman" w:cs="Times New Roman"/>
          <w:sz w:val="24"/>
          <w:szCs w:val="24"/>
        </w:rPr>
        <w:t xml:space="preserve">  (дата обращения: 15.03.2023). — Режим доступа: для </w:t>
      </w:r>
      <w:proofErr w:type="spellStart"/>
      <w:r w:rsidRPr="003273FD">
        <w:rPr>
          <w:rFonts w:ascii="Times New Roman" w:eastAsia="SimSun" w:hAnsi="Times New Roman" w:cs="Times New Roman"/>
          <w:sz w:val="24"/>
          <w:szCs w:val="24"/>
        </w:rPr>
        <w:t>авториз</w:t>
      </w:r>
      <w:proofErr w:type="spellEnd"/>
      <w:r w:rsidRPr="003273FD">
        <w:rPr>
          <w:rFonts w:ascii="Times New Roman" w:eastAsia="SimSun" w:hAnsi="Times New Roman" w:cs="Times New Roman"/>
          <w:sz w:val="24"/>
          <w:szCs w:val="24"/>
        </w:rPr>
        <w:t>. пользователей.</w:t>
      </w:r>
    </w:p>
    <w:p w:rsidR="00A83FA8" w:rsidRPr="003273FD" w:rsidRDefault="00A83FA8" w:rsidP="00A83FA8">
      <w:pPr>
        <w:numPr>
          <w:ilvl w:val="0"/>
          <w:numId w:val="13"/>
        </w:numPr>
        <w:tabs>
          <w:tab w:val="left" w:pos="993"/>
        </w:tabs>
        <w:spacing w:after="0"/>
        <w:ind w:firstLine="993"/>
        <w:contextualSpacing/>
        <w:jc w:val="both"/>
        <w:rPr>
          <w:rFonts w:ascii="Times New Roman" w:eastAsia="SimSun" w:hAnsi="Times New Roman" w:cs="Times New Roman"/>
          <w:sz w:val="24"/>
          <w:szCs w:val="24"/>
        </w:rPr>
      </w:pPr>
      <w:proofErr w:type="spellStart"/>
      <w:r w:rsidRPr="003273FD">
        <w:rPr>
          <w:rFonts w:ascii="Times New Roman" w:eastAsia="SimSun" w:hAnsi="Times New Roman" w:cs="Times New Roman"/>
          <w:sz w:val="24"/>
          <w:szCs w:val="24"/>
        </w:rPr>
        <w:lastRenderedPageBreak/>
        <w:t>Арпентьева</w:t>
      </w:r>
      <w:proofErr w:type="spellEnd"/>
      <w:r w:rsidRPr="003273FD">
        <w:rPr>
          <w:rFonts w:ascii="Times New Roman" w:eastAsia="SimSun" w:hAnsi="Times New Roman" w:cs="Times New Roman"/>
          <w:sz w:val="24"/>
          <w:szCs w:val="24"/>
        </w:rPr>
        <w:t xml:space="preserve">, М. Р. Психосоциальное сопровождение лиц с ОВЗ и их семей / М. Р. </w:t>
      </w:r>
      <w:proofErr w:type="spellStart"/>
      <w:r w:rsidRPr="003273FD">
        <w:rPr>
          <w:rFonts w:ascii="Times New Roman" w:eastAsia="SimSun" w:hAnsi="Times New Roman" w:cs="Times New Roman"/>
          <w:sz w:val="24"/>
          <w:szCs w:val="24"/>
        </w:rPr>
        <w:t>Арпентьева</w:t>
      </w:r>
      <w:proofErr w:type="spellEnd"/>
      <w:r w:rsidRPr="003273FD">
        <w:rPr>
          <w:rFonts w:ascii="Times New Roman" w:eastAsia="SimSun" w:hAnsi="Times New Roman" w:cs="Times New Roman"/>
          <w:sz w:val="24"/>
          <w:szCs w:val="24"/>
        </w:rPr>
        <w:t>. — 2-е изд., стер. — Санкт-Петербург</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Лань, 2022. — 252 с. — ISBN 978-5-507-44861-6. — Текст</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электронный // Лань : электронно-библиотечная система. — URL: </w:t>
      </w:r>
      <w:hyperlink r:id="rId14" w:history="1">
        <w:r w:rsidRPr="003273FD">
          <w:rPr>
            <w:rFonts w:ascii="Times New Roman" w:eastAsia="SimSun" w:hAnsi="Times New Roman" w:cs="Times New Roman"/>
            <w:color w:val="0000FF"/>
            <w:sz w:val="24"/>
            <w:szCs w:val="24"/>
            <w:u w:val="single"/>
          </w:rPr>
          <w:t>https://e.lanbook.com/book/247415</w:t>
        </w:r>
      </w:hyperlink>
      <w:r w:rsidRPr="003273FD">
        <w:rPr>
          <w:rFonts w:ascii="Times New Roman" w:eastAsia="SimSun" w:hAnsi="Times New Roman" w:cs="Times New Roman"/>
          <w:sz w:val="24"/>
          <w:szCs w:val="24"/>
        </w:rPr>
        <w:t xml:space="preserve">  (дата обращения: 15.03.2023). — Режим доступа: для </w:t>
      </w:r>
      <w:proofErr w:type="spellStart"/>
      <w:r w:rsidRPr="003273FD">
        <w:rPr>
          <w:rFonts w:ascii="Times New Roman" w:eastAsia="SimSun" w:hAnsi="Times New Roman" w:cs="Times New Roman"/>
          <w:sz w:val="24"/>
          <w:szCs w:val="24"/>
        </w:rPr>
        <w:t>авториз</w:t>
      </w:r>
      <w:proofErr w:type="spellEnd"/>
      <w:r w:rsidRPr="003273FD">
        <w:rPr>
          <w:rFonts w:ascii="Times New Roman" w:eastAsia="SimSun" w:hAnsi="Times New Roman" w:cs="Times New Roman"/>
          <w:sz w:val="24"/>
          <w:szCs w:val="24"/>
        </w:rPr>
        <w:t>. пользователей.</w:t>
      </w:r>
    </w:p>
    <w:p w:rsidR="00A83FA8" w:rsidRPr="003273FD" w:rsidRDefault="00A83FA8" w:rsidP="00A83FA8">
      <w:pPr>
        <w:numPr>
          <w:ilvl w:val="0"/>
          <w:numId w:val="13"/>
        </w:numPr>
        <w:tabs>
          <w:tab w:val="left" w:pos="993"/>
        </w:tabs>
        <w:spacing w:after="0"/>
        <w:ind w:firstLine="993"/>
        <w:contextualSpacing/>
        <w:jc w:val="both"/>
        <w:rPr>
          <w:rFonts w:ascii="Times New Roman" w:eastAsia="SimSun" w:hAnsi="Times New Roman" w:cs="Times New Roman"/>
          <w:sz w:val="24"/>
          <w:szCs w:val="24"/>
        </w:rPr>
      </w:pPr>
      <w:proofErr w:type="spellStart"/>
      <w:r w:rsidRPr="003273FD">
        <w:rPr>
          <w:rFonts w:ascii="Times New Roman" w:eastAsia="SimSun" w:hAnsi="Times New Roman" w:cs="Times New Roman"/>
          <w:sz w:val="24"/>
          <w:szCs w:val="24"/>
        </w:rPr>
        <w:t>Садовникова</w:t>
      </w:r>
      <w:proofErr w:type="spellEnd"/>
      <w:r w:rsidRPr="003273FD">
        <w:rPr>
          <w:rFonts w:ascii="Times New Roman" w:eastAsia="SimSun" w:hAnsi="Times New Roman" w:cs="Times New Roman"/>
          <w:sz w:val="24"/>
          <w:szCs w:val="24"/>
        </w:rPr>
        <w:t>, Л. А. Физическая культура для студентов, занимающихся в специальной медицинской группе</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учебное пособие для </w:t>
      </w:r>
      <w:proofErr w:type="spellStart"/>
      <w:r w:rsidRPr="003273FD">
        <w:rPr>
          <w:rFonts w:ascii="Times New Roman" w:eastAsia="SimSun" w:hAnsi="Times New Roman" w:cs="Times New Roman"/>
          <w:sz w:val="24"/>
          <w:szCs w:val="24"/>
        </w:rPr>
        <w:t>спо</w:t>
      </w:r>
      <w:proofErr w:type="spellEnd"/>
      <w:r w:rsidRPr="003273FD">
        <w:rPr>
          <w:rFonts w:ascii="Times New Roman" w:eastAsia="SimSun" w:hAnsi="Times New Roman" w:cs="Times New Roman"/>
          <w:sz w:val="24"/>
          <w:szCs w:val="24"/>
        </w:rPr>
        <w:t xml:space="preserve"> / Л. А. </w:t>
      </w:r>
      <w:proofErr w:type="spellStart"/>
      <w:r w:rsidRPr="003273FD">
        <w:rPr>
          <w:rFonts w:ascii="Times New Roman" w:eastAsia="SimSun" w:hAnsi="Times New Roman" w:cs="Times New Roman"/>
          <w:sz w:val="24"/>
          <w:szCs w:val="24"/>
        </w:rPr>
        <w:t>Садовникова</w:t>
      </w:r>
      <w:proofErr w:type="spellEnd"/>
      <w:r w:rsidRPr="003273FD">
        <w:rPr>
          <w:rFonts w:ascii="Times New Roman" w:eastAsia="SimSun" w:hAnsi="Times New Roman" w:cs="Times New Roman"/>
          <w:sz w:val="24"/>
          <w:szCs w:val="24"/>
        </w:rPr>
        <w:t>. — 2-е изд., стер. — Санкт-Петербург</w:t>
      </w:r>
      <w:proofErr w:type="gramStart"/>
      <w:r w:rsidRPr="003273FD">
        <w:rPr>
          <w:rFonts w:ascii="Times New Roman" w:eastAsia="SimSun" w:hAnsi="Times New Roman" w:cs="Times New Roman"/>
          <w:sz w:val="24"/>
          <w:szCs w:val="24"/>
        </w:rPr>
        <w:t xml:space="preserve"> :</w:t>
      </w:r>
      <w:proofErr w:type="gramEnd"/>
      <w:r w:rsidRPr="003273FD">
        <w:rPr>
          <w:rFonts w:ascii="Times New Roman" w:eastAsia="SimSun" w:hAnsi="Times New Roman" w:cs="Times New Roman"/>
          <w:sz w:val="24"/>
          <w:szCs w:val="24"/>
        </w:rPr>
        <w:t xml:space="preserve"> Лань, 2021. — 60 с. — ISBN 978-5-8114-7201-7. — Текст</w:t>
      </w:r>
      <w:proofErr w:type="gramStart"/>
      <w:r w:rsidRPr="003273FD">
        <w:rPr>
          <w:rFonts w:ascii="Times New Roman" w:eastAsia="SimSun" w:hAnsi="Times New Roman" w:cs="Times New Roman"/>
          <w:sz w:val="24"/>
          <w:szCs w:val="24"/>
        </w:rPr>
        <w:t> :</w:t>
      </w:r>
      <w:proofErr w:type="gramEnd"/>
      <w:r w:rsidRPr="003273FD">
        <w:rPr>
          <w:rFonts w:ascii="Times New Roman" w:eastAsia="SimSun" w:hAnsi="Times New Roman" w:cs="Times New Roman"/>
          <w:sz w:val="24"/>
          <w:szCs w:val="24"/>
        </w:rPr>
        <w:t xml:space="preserve"> электронный // Лань : электронно-библиотечная система. — URL: </w:t>
      </w:r>
      <w:hyperlink r:id="rId15" w:history="1">
        <w:r w:rsidRPr="003273FD">
          <w:rPr>
            <w:rFonts w:ascii="Times New Roman" w:eastAsia="SimSun" w:hAnsi="Times New Roman" w:cs="Times New Roman"/>
            <w:color w:val="0000FF"/>
            <w:sz w:val="24"/>
            <w:szCs w:val="24"/>
            <w:u w:val="single"/>
          </w:rPr>
          <w:t>https://e.lanbook.com/book/156380</w:t>
        </w:r>
      </w:hyperlink>
      <w:r w:rsidRPr="003273FD">
        <w:rPr>
          <w:rFonts w:ascii="Times New Roman" w:eastAsia="SimSun" w:hAnsi="Times New Roman" w:cs="Times New Roman"/>
          <w:sz w:val="24"/>
          <w:szCs w:val="24"/>
        </w:rPr>
        <w:t xml:space="preserve">  (дата обращения: 15.03.2023). — Режим доступа: для </w:t>
      </w:r>
      <w:proofErr w:type="spellStart"/>
      <w:r w:rsidRPr="003273FD">
        <w:rPr>
          <w:rFonts w:ascii="Times New Roman" w:eastAsia="SimSun" w:hAnsi="Times New Roman" w:cs="Times New Roman"/>
          <w:sz w:val="24"/>
          <w:szCs w:val="24"/>
        </w:rPr>
        <w:t>авториз</w:t>
      </w:r>
      <w:proofErr w:type="spellEnd"/>
      <w:r w:rsidRPr="003273FD">
        <w:rPr>
          <w:rFonts w:ascii="Times New Roman" w:eastAsia="SimSun" w:hAnsi="Times New Roman" w:cs="Times New Roman"/>
          <w:sz w:val="24"/>
          <w:szCs w:val="24"/>
        </w:rPr>
        <w:t>. пользователей.</w:t>
      </w:r>
    </w:p>
    <w:p w:rsidR="00A83FA8" w:rsidRPr="003273FD" w:rsidRDefault="00A83FA8" w:rsidP="00A83FA8">
      <w:pPr>
        <w:spacing w:after="0"/>
        <w:ind w:firstLine="709"/>
        <w:contextualSpacing/>
        <w:rPr>
          <w:rFonts w:ascii="Times New Roman" w:eastAsia="SimSun" w:hAnsi="Times New Roman" w:cs="Times New Roman"/>
          <w:b/>
          <w:sz w:val="24"/>
          <w:szCs w:val="24"/>
        </w:rPr>
      </w:pPr>
    </w:p>
    <w:p w:rsidR="0023056E" w:rsidRPr="003273FD" w:rsidRDefault="0023056E" w:rsidP="0023056E">
      <w:pPr>
        <w:spacing w:after="160" w:line="259" w:lineRule="auto"/>
        <w:contextualSpacing/>
        <w:jc w:val="center"/>
        <w:rPr>
          <w:rFonts w:ascii="Times New Roman" w:eastAsia="Calibri" w:hAnsi="Times New Roman" w:cs="Times New Roman"/>
          <w:b/>
          <w:color w:val="0D0D0D"/>
          <w:sz w:val="24"/>
          <w:szCs w:val="24"/>
        </w:rPr>
      </w:pPr>
    </w:p>
    <w:p w:rsidR="0023056E" w:rsidRPr="003273FD" w:rsidRDefault="0023056E" w:rsidP="0023056E">
      <w:pPr>
        <w:spacing w:after="160" w:line="259" w:lineRule="auto"/>
        <w:contextualSpacing/>
        <w:jc w:val="center"/>
        <w:rPr>
          <w:rFonts w:ascii="Times New Roman" w:eastAsia="Calibri" w:hAnsi="Times New Roman" w:cs="Times New Roman"/>
          <w:b/>
          <w:color w:val="0D0D0D"/>
          <w:sz w:val="24"/>
          <w:szCs w:val="24"/>
        </w:rPr>
      </w:pPr>
      <w:r w:rsidRPr="003273FD">
        <w:rPr>
          <w:rFonts w:ascii="Times New Roman" w:eastAsia="Calibri" w:hAnsi="Times New Roman" w:cs="Times New Roman"/>
          <w:b/>
          <w:color w:val="0D0D0D"/>
          <w:sz w:val="24"/>
          <w:szCs w:val="24"/>
        </w:rPr>
        <w:t xml:space="preserve">4. КОНТРОЛЬ И ОЦЕНКА РЕЗУЛЬТАТОВ ОСВОЕНИЯ  </w:t>
      </w:r>
    </w:p>
    <w:p w:rsidR="0023056E" w:rsidRPr="003273FD" w:rsidRDefault="0023056E" w:rsidP="0023056E">
      <w:pPr>
        <w:spacing w:after="160" w:line="259" w:lineRule="auto"/>
        <w:contextualSpacing/>
        <w:jc w:val="center"/>
        <w:rPr>
          <w:rFonts w:ascii="Times New Roman" w:eastAsia="Calibri" w:hAnsi="Times New Roman" w:cs="Times New Roman"/>
          <w:b/>
          <w:color w:val="0D0D0D"/>
          <w:sz w:val="24"/>
          <w:szCs w:val="24"/>
        </w:rPr>
      </w:pPr>
      <w:r w:rsidRPr="003273FD">
        <w:rPr>
          <w:rFonts w:ascii="Times New Roman" w:eastAsia="Calibri" w:hAnsi="Times New Roman" w:cs="Times New Roman"/>
          <w:b/>
          <w:color w:val="0D0D0D"/>
          <w:sz w:val="24"/>
          <w:szCs w:val="24"/>
        </w:rPr>
        <w:t>УЧЕБНОЙ ДИСЦИПЛИНЫ</w:t>
      </w:r>
    </w:p>
    <w:p w:rsidR="0023056E" w:rsidRPr="003273FD" w:rsidRDefault="0023056E" w:rsidP="0023056E">
      <w:pPr>
        <w:spacing w:after="160" w:line="259" w:lineRule="auto"/>
        <w:contextualSpacing/>
        <w:jc w:val="center"/>
        <w:rPr>
          <w:rFonts w:ascii="Times New Roman" w:eastAsia="Calibri" w:hAnsi="Times New Roman" w:cs="Times New Roman"/>
          <w:b/>
          <w:color w:val="0D0D0D"/>
          <w:sz w:val="24"/>
          <w:szCs w:val="24"/>
        </w:rPr>
      </w:pPr>
    </w:p>
    <w:p w:rsidR="0023056E" w:rsidRPr="003273FD" w:rsidRDefault="0023056E" w:rsidP="00D53542">
      <w:pPr>
        <w:ind w:left="1353"/>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2693"/>
        <w:gridCol w:w="2659"/>
      </w:tblGrid>
      <w:tr w:rsidR="00A83FA8" w:rsidRPr="003273FD" w:rsidTr="00A83FA8">
        <w:tc>
          <w:tcPr>
            <w:tcW w:w="2204" w:type="pct"/>
          </w:tcPr>
          <w:p w:rsidR="00A83FA8" w:rsidRPr="003273FD" w:rsidRDefault="00A83FA8" w:rsidP="00A83FA8">
            <w:pPr>
              <w:spacing w:after="0" w:line="240" w:lineRule="auto"/>
              <w:jc w:val="center"/>
              <w:rPr>
                <w:rFonts w:ascii="Times New Roman" w:eastAsia="SimSun" w:hAnsi="Times New Roman" w:cs="Times New Roman"/>
                <w:b/>
                <w:bCs/>
                <w:i/>
                <w:sz w:val="24"/>
                <w:szCs w:val="24"/>
              </w:rPr>
            </w:pPr>
            <w:r w:rsidRPr="003273FD">
              <w:rPr>
                <w:rFonts w:ascii="Times New Roman" w:eastAsia="SimSun" w:hAnsi="Times New Roman" w:cs="Times New Roman"/>
                <w:b/>
                <w:bCs/>
                <w:i/>
                <w:sz w:val="24"/>
                <w:szCs w:val="24"/>
              </w:rPr>
              <w:t>Результаты обучения</w:t>
            </w:r>
          </w:p>
        </w:tc>
        <w:tc>
          <w:tcPr>
            <w:tcW w:w="1407" w:type="pct"/>
          </w:tcPr>
          <w:p w:rsidR="00A83FA8" w:rsidRPr="003273FD" w:rsidRDefault="00A83FA8" w:rsidP="00A83FA8">
            <w:pPr>
              <w:spacing w:after="0" w:line="240" w:lineRule="auto"/>
              <w:jc w:val="center"/>
              <w:rPr>
                <w:rFonts w:ascii="Times New Roman" w:eastAsia="SimSun" w:hAnsi="Times New Roman" w:cs="Times New Roman"/>
                <w:b/>
                <w:bCs/>
                <w:i/>
                <w:sz w:val="24"/>
                <w:szCs w:val="24"/>
              </w:rPr>
            </w:pPr>
            <w:r w:rsidRPr="003273FD">
              <w:rPr>
                <w:rFonts w:ascii="Times New Roman" w:eastAsia="SimSun" w:hAnsi="Times New Roman" w:cs="Times New Roman"/>
                <w:b/>
                <w:bCs/>
                <w:i/>
                <w:sz w:val="24"/>
                <w:szCs w:val="24"/>
              </w:rPr>
              <w:t>Критерии оценки</w:t>
            </w:r>
          </w:p>
        </w:tc>
        <w:tc>
          <w:tcPr>
            <w:tcW w:w="1389" w:type="pct"/>
          </w:tcPr>
          <w:p w:rsidR="00A83FA8" w:rsidRPr="003273FD" w:rsidRDefault="00A83FA8" w:rsidP="00A83FA8">
            <w:pPr>
              <w:spacing w:after="0" w:line="240" w:lineRule="auto"/>
              <w:jc w:val="center"/>
              <w:rPr>
                <w:rFonts w:ascii="Times New Roman" w:eastAsia="SimSun" w:hAnsi="Times New Roman" w:cs="Times New Roman"/>
                <w:b/>
                <w:bCs/>
                <w:i/>
                <w:sz w:val="24"/>
                <w:szCs w:val="24"/>
              </w:rPr>
            </w:pPr>
            <w:r w:rsidRPr="003273FD">
              <w:rPr>
                <w:rFonts w:ascii="Times New Roman" w:eastAsia="SimSun" w:hAnsi="Times New Roman" w:cs="Times New Roman"/>
                <w:b/>
                <w:bCs/>
                <w:i/>
                <w:sz w:val="24"/>
                <w:szCs w:val="24"/>
              </w:rPr>
              <w:t>Методы оценки</w:t>
            </w:r>
          </w:p>
        </w:tc>
      </w:tr>
      <w:tr w:rsidR="00A83FA8" w:rsidRPr="003273FD" w:rsidTr="00A83FA8">
        <w:tc>
          <w:tcPr>
            <w:tcW w:w="2204" w:type="pct"/>
          </w:tcPr>
          <w:p w:rsidR="00A83FA8" w:rsidRPr="003273FD" w:rsidRDefault="00A83FA8" w:rsidP="00A83FA8">
            <w:pPr>
              <w:spacing w:before="120" w:after="0" w:line="240" w:lineRule="auto"/>
              <w:jc w:val="both"/>
              <w:rPr>
                <w:rFonts w:ascii="Times New Roman" w:eastAsia="SimSun" w:hAnsi="Times New Roman" w:cs="Times New Roman"/>
                <w:bCs/>
                <w:i/>
                <w:color w:val="0D0D0D"/>
                <w:sz w:val="24"/>
                <w:szCs w:val="24"/>
              </w:rPr>
            </w:pPr>
            <w:r w:rsidRPr="003273FD">
              <w:rPr>
                <w:rFonts w:ascii="Times New Roman" w:eastAsia="SimSun" w:hAnsi="Times New Roman" w:cs="Times New Roman"/>
                <w:bCs/>
                <w:i/>
                <w:color w:val="0D0D0D"/>
                <w:sz w:val="24"/>
                <w:szCs w:val="24"/>
              </w:rPr>
              <w:t>Перечень знаний, формируемых в рамках дисциплины</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социокультурную сущность специального образования, его становление и развитие;</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роль специальной педагогики и психологии в социализации ребенка с ограниченными возможностями здоровья;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понятийный аппарат специальной педагогики и психологии;</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цель, задачи и структуру современной системы образования лиц с ограниченными возможностями здоровья в Российской Федерации, перспективы ее развития;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этиологию нарушений психофизического развития;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классификации нарушений в развитии и поведении детей;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общие и специфические закономерности социального, психического и физического развития при психических, сенсорных, интеллектуальных, речевых и физических нарушениях;</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особые образовательные потребности детей с ограниченными возможностями здоровья;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lastRenderedPageBreak/>
              <w:t>психолого-педагогические основы образования лиц с интеллектуальной недостаточностью, нарушениями зрения, слуха, опорно-двигательной системы, тяжелыми нарушениями речи, недостатками эмоционально-личностных отношений и поведения;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принципы, цели и задачи, содержание, методы обучения и воспитания, формы организации деятельности обучающихся (воспитанников);</w:t>
            </w:r>
          </w:p>
          <w:p w:rsidR="00A83FA8" w:rsidRPr="003273FD" w:rsidRDefault="00A83FA8" w:rsidP="00A83FA8">
            <w:pPr>
              <w:autoSpaceDE w:val="0"/>
              <w:autoSpaceDN w:val="0"/>
              <w:spacing w:after="0" w:line="240" w:lineRule="auto"/>
              <w:jc w:val="both"/>
              <w:rPr>
                <w:rFonts w:ascii="Times New Roman" w:eastAsia="SimSun" w:hAnsi="Times New Roman" w:cs="Times New Roman"/>
                <w:sz w:val="24"/>
                <w:szCs w:val="24"/>
              </w:rPr>
            </w:pPr>
            <w:r w:rsidRPr="003273FD">
              <w:rPr>
                <w:rFonts w:ascii="Times New Roman" w:eastAsia="SimSun" w:hAnsi="Times New Roman" w:cs="Times New Roman"/>
                <w:bCs/>
                <w:color w:val="0D0D0D"/>
                <w:sz w:val="24"/>
                <w:szCs w:val="24"/>
              </w:rPr>
              <w:t>организацию коррекционно-педагогической помощи детям с отклонениями в развитии в условиях образовательных учреждений общего назначения</w:t>
            </w:r>
          </w:p>
        </w:tc>
        <w:tc>
          <w:tcPr>
            <w:tcW w:w="1407" w:type="pct"/>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lastRenderedPageBreak/>
              <w:t>анализирует научные статьи и составляет тезисы по проблеме современных подходов к построению системы коррекционной помощи детям с ОВЗ;</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составляет словарь терминов; использует их при анализе научных статей и коррекционно-развивающих занятий;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анализирует нормативно-правовые документы, адаптированные образовательные программы;</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определяет причинно-следственные связи в психическом развитии детей с ОВЗ при решении проблемно-ситуационных задач;</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адаптирует содержание конспектов занятий под особые образовательные потребности детей с </w:t>
            </w:r>
            <w:r w:rsidRPr="003273FD">
              <w:rPr>
                <w:rFonts w:ascii="Times New Roman" w:eastAsia="SimSun" w:hAnsi="Times New Roman" w:cs="Times New Roman"/>
                <w:bCs/>
                <w:color w:val="0D0D0D"/>
                <w:sz w:val="24"/>
                <w:szCs w:val="24"/>
              </w:rPr>
              <w:lastRenderedPageBreak/>
              <w:t>ОВЗ;</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определяет возможности специального оборудования и дидактических средств обучения детей с ОВЗ; </w:t>
            </w:r>
          </w:p>
          <w:p w:rsidR="00A83FA8" w:rsidRPr="003273FD" w:rsidRDefault="00A83FA8" w:rsidP="00A83FA8">
            <w:pPr>
              <w:spacing w:after="0" w:line="240" w:lineRule="auto"/>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адаптирует содержание конспектов занятий под особые образовательные потребности детей с ОВЗ</w:t>
            </w:r>
          </w:p>
        </w:tc>
        <w:tc>
          <w:tcPr>
            <w:tcW w:w="1389" w:type="pct"/>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lastRenderedPageBreak/>
              <w:t>анализ и оценка решения тестовых заданий;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 и оценка решения устного опроса;</w:t>
            </w:r>
          </w:p>
          <w:p w:rsidR="00A83FA8" w:rsidRPr="003273FD" w:rsidRDefault="00A83FA8" w:rsidP="00A83FA8">
            <w:pPr>
              <w:spacing w:after="0" w:line="240" w:lineRule="auto"/>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 и оценка решения письменного опроса.</w:t>
            </w:r>
          </w:p>
          <w:p w:rsidR="00A83FA8" w:rsidRPr="003273FD" w:rsidRDefault="00A83FA8" w:rsidP="00A83FA8">
            <w:pPr>
              <w:spacing w:after="0" w:line="240" w:lineRule="auto"/>
              <w:rPr>
                <w:rFonts w:ascii="Times New Roman" w:eastAsia="SimSun" w:hAnsi="Times New Roman" w:cs="Times New Roman"/>
                <w:bCs/>
                <w:i/>
                <w:sz w:val="24"/>
                <w:szCs w:val="24"/>
              </w:rPr>
            </w:pPr>
            <w:r w:rsidRPr="003273FD">
              <w:rPr>
                <w:rFonts w:ascii="Times New Roman" w:eastAsia="SimSun" w:hAnsi="Times New Roman" w:cs="Times New Roman"/>
                <w:bCs/>
                <w:color w:val="0D0D0D"/>
                <w:sz w:val="24"/>
                <w:szCs w:val="24"/>
              </w:rPr>
              <w:t>Дифференцированный зачет</w:t>
            </w:r>
          </w:p>
        </w:tc>
      </w:tr>
      <w:tr w:rsidR="00A83FA8" w:rsidRPr="003273FD" w:rsidTr="00A83FA8">
        <w:trPr>
          <w:trHeight w:val="896"/>
        </w:trPr>
        <w:tc>
          <w:tcPr>
            <w:tcW w:w="2204" w:type="pct"/>
          </w:tcPr>
          <w:p w:rsidR="00A83FA8" w:rsidRPr="003273FD" w:rsidRDefault="00A83FA8" w:rsidP="00A83FA8">
            <w:pPr>
              <w:spacing w:after="0" w:line="240" w:lineRule="auto"/>
              <w:contextualSpacing/>
              <w:jc w:val="both"/>
              <w:rPr>
                <w:rFonts w:ascii="Times New Roman" w:eastAsia="SimSun" w:hAnsi="Times New Roman" w:cs="Times New Roman"/>
                <w:bCs/>
                <w:i/>
                <w:iCs/>
                <w:color w:val="0D0D0D"/>
                <w:sz w:val="24"/>
                <w:szCs w:val="24"/>
              </w:rPr>
            </w:pPr>
            <w:r w:rsidRPr="003273FD">
              <w:rPr>
                <w:rFonts w:ascii="Times New Roman" w:eastAsia="SimSun" w:hAnsi="Times New Roman" w:cs="Times New Roman"/>
                <w:bCs/>
                <w:i/>
                <w:iCs/>
                <w:color w:val="0D0D0D"/>
                <w:sz w:val="24"/>
                <w:szCs w:val="24"/>
              </w:rPr>
              <w:lastRenderedPageBreak/>
              <w:t>Перечень умений, формируемых в рамках дисциплины</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ориентироваться в современных проблемах образования, обучающихся с ограниченными возможностями здоровья, тенденциях его развития и направлениях реформирования; </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использовать терминологию специальной педагогики и специальной психологии;</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анализировать факторы и условия развития детей с ограниченными возможностями здоровья;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определять педагогические возможности различных методов, приемов, средств и форм организации деятельности и общения детей с ограниченными возможностями здоровья с учетом особых образовательных потребностей;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анализировать опыт работы педагогов с детьми, имеющими отклонения в развитии и поведении;</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 воспитателя детей дошкольного возраста с отклонениями в развитии.</w:t>
            </w:r>
          </w:p>
        </w:tc>
        <w:tc>
          <w:tcPr>
            <w:tcW w:w="1407" w:type="pct"/>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анализирует научные статьи и составляет тезисы по проблеме современных подходов к построению системы коррекционной помощи детям с ОВЗ;</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работает с дефектологическим словарем, ориентируется в терминологии при анализе научных статей, использует терминологию при анализе коррекционно-развивающих занятий;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определяет причинно-следственные связи в психическом развитии детей с ОВЗ при решении проблемно-ситуационных задач;</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производит отбор дидактических сре</w:t>
            </w:r>
            <w:proofErr w:type="gramStart"/>
            <w:r w:rsidRPr="003273FD">
              <w:rPr>
                <w:rFonts w:ascii="Times New Roman" w:eastAsia="SimSun" w:hAnsi="Times New Roman" w:cs="Times New Roman"/>
                <w:bCs/>
                <w:color w:val="0D0D0D"/>
                <w:sz w:val="24"/>
                <w:szCs w:val="24"/>
              </w:rPr>
              <w:t>дств в с</w:t>
            </w:r>
            <w:proofErr w:type="gramEnd"/>
            <w:r w:rsidRPr="003273FD">
              <w:rPr>
                <w:rFonts w:ascii="Times New Roman" w:eastAsia="SimSun" w:hAnsi="Times New Roman" w:cs="Times New Roman"/>
                <w:bCs/>
                <w:color w:val="0D0D0D"/>
                <w:sz w:val="24"/>
                <w:szCs w:val="24"/>
              </w:rPr>
              <w:t xml:space="preserve">оответствии с целью коррекционно-развивающего обучения и с учетом особых образовательных потребностей детей с ОВЗ; </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анализируют </w:t>
            </w:r>
            <w:r w:rsidRPr="003273FD">
              <w:rPr>
                <w:rFonts w:ascii="Times New Roman" w:eastAsia="SimSun" w:hAnsi="Times New Roman" w:cs="Times New Roman"/>
                <w:bCs/>
                <w:color w:val="0D0D0D"/>
                <w:sz w:val="24"/>
                <w:szCs w:val="24"/>
              </w:rPr>
              <w:lastRenderedPageBreak/>
              <w:t>конспекты коррекционно-развивающих занятий для детей с ОВЗ разных нозологических групп;</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проводит отбор статей журналов по использованию педагогами методов, средств, технологий в коррекционно-развивающем обучении детей с особыми образовательными потребностями.</w:t>
            </w:r>
          </w:p>
        </w:tc>
        <w:tc>
          <w:tcPr>
            <w:tcW w:w="1389" w:type="pct"/>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lastRenderedPageBreak/>
              <w:t>оценка выполнения практических заданий (работ).</w:t>
            </w:r>
          </w:p>
        </w:tc>
      </w:tr>
      <w:tr w:rsidR="00A83FA8" w:rsidRPr="00A83FA8" w:rsidTr="00A83FA8">
        <w:trPr>
          <w:trHeight w:val="896"/>
        </w:trPr>
        <w:tc>
          <w:tcPr>
            <w:tcW w:w="2204" w:type="pct"/>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lastRenderedPageBreak/>
              <w:t>Перечень умений, формируемых в рамках дисциплины</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ориентироваться в современных проблемах образования, обучающихся с ограниченными возможностями здоровья, тенденциях его развития и направлениях реформирования; </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использовать терминологию специальной педагогики и специальной психологии;</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анализировать факторы и условия развития детей с ограниченными возможностями здоровья;</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определять педагогические возможности различных методов, приемов, средств и форм организации деятельности и общения детей с ограниченными возможностями здоровья с учетом особых образовательных потребностей;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анализировать опыт работы педагогов с детьми, имеющими отклонения в развитии и поведении;</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 воспитателя детей дошкольного возраста с отклонениями в развитии.</w:t>
            </w:r>
          </w:p>
        </w:tc>
        <w:tc>
          <w:tcPr>
            <w:tcW w:w="1407" w:type="pct"/>
          </w:tcPr>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анализирует научные статьи и составляет тезисы по проблеме современных подходов к построению системы коррекционной помощи детям с ОВЗ;</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работает с дефектологическим словарем, ориентируется в терминологии при анализе научных статей, использует терминологию при анализе коррекционно-развивающих занятий;</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определяет причинно-следственные связи в психическом развитии детей с ОВЗ при решении проблемно-ситуационных задач;</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производит отбор дидактических сре</w:t>
            </w:r>
            <w:proofErr w:type="gramStart"/>
            <w:r w:rsidRPr="003273FD">
              <w:rPr>
                <w:rFonts w:ascii="Times New Roman" w:eastAsia="SimSun" w:hAnsi="Times New Roman" w:cs="Times New Roman"/>
                <w:bCs/>
                <w:color w:val="0D0D0D"/>
                <w:sz w:val="24"/>
                <w:szCs w:val="24"/>
              </w:rPr>
              <w:t>дств в с</w:t>
            </w:r>
            <w:proofErr w:type="gramEnd"/>
            <w:r w:rsidRPr="003273FD">
              <w:rPr>
                <w:rFonts w:ascii="Times New Roman" w:eastAsia="SimSun" w:hAnsi="Times New Roman" w:cs="Times New Roman"/>
                <w:bCs/>
                <w:color w:val="0D0D0D"/>
                <w:sz w:val="24"/>
                <w:szCs w:val="24"/>
              </w:rPr>
              <w:t xml:space="preserve">оответствии с целью коррекционно-развивающего обучения и с учетом особых образовательных потребностей детей с ОВЗ; </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 xml:space="preserve">анализируют конспекты </w:t>
            </w:r>
            <w:r w:rsidRPr="003273FD">
              <w:rPr>
                <w:rFonts w:ascii="Times New Roman" w:eastAsia="SimSun" w:hAnsi="Times New Roman" w:cs="Times New Roman"/>
                <w:bCs/>
                <w:color w:val="0D0D0D"/>
                <w:sz w:val="24"/>
                <w:szCs w:val="24"/>
              </w:rPr>
              <w:lastRenderedPageBreak/>
              <w:t>коррекционно-развивающих занятий для детей с ОВЗ разных нозологических групп;</w:t>
            </w:r>
          </w:p>
          <w:p w:rsidR="00A83FA8" w:rsidRPr="003273FD"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t>проводит отбор статей журналов по использованию педагогами методов, средств, технологий в коррекционно-развивающем обучении детей с особыми образовательными потребностями.</w:t>
            </w:r>
          </w:p>
        </w:tc>
        <w:tc>
          <w:tcPr>
            <w:tcW w:w="1389" w:type="pct"/>
          </w:tcPr>
          <w:p w:rsidR="00A83FA8" w:rsidRPr="00A83FA8" w:rsidRDefault="00A83FA8" w:rsidP="00A83FA8">
            <w:pPr>
              <w:spacing w:after="0" w:line="240" w:lineRule="auto"/>
              <w:contextualSpacing/>
              <w:jc w:val="both"/>
              <w:rPr>
                <w:rFonts w:ascii="Times New Roman" w:eastAsia="SimSun" w:hAnsi="Times New Roman" w:cs="Times New Roman"/>
                <w:bCs/>
                <w:color w:val="0D0D0D"/>
                <w:sz w:val="24"/>
                <w:szCs w:val="24"/>
              </w:rPr>
            </w:pPr>
            <w:r w:rsidRPr="003273FD">
              <w:rPr>
                <w:rFonts w:ascii="Times New Roman" w:eastAsia="SimSun" w:hAnsi="Times New Roman" w:cs="Times New Roman"/>
                <w:bCs/>
                <w:color w:val="0D0D0D"/>
                <w:sz w:val="24"/>
                <w:szCs w:val="24"/>
              </w:rPr>
              <w:lastRenderedPageBreak/>
              <w:t>оценка выполнения практических заданий (работ).</w:t>
            </w:r>
          </w:p>
        </w:tc>
      </w:tr>
    </w:tbl>
    <w:p w:rsidR="0023056E" w:rsidRDefault="0023056E" w:rsidP="00D53542">
      <w:pPr>
        <w:ind w:left="1353"/>
        <w:rPr>
          <w:rFonts w:ascii="Times New Roman" w:hAnsi="Times New Roman" w:cs="Times New Roman"/>
          <w:b/>
          <w:bCs/>
        </w:rPr>
      </w:pPr>
    </w:p>
    <w:p w:rsidR="0023056E" w:rsidRDefault="0023056E" w:rsidP="00D53542">
      <w:pPr>
        <w:ind w:left="1353"/>
        <w:rPr>
          <w:rFonts w:ascii="Times New Roman" w:hAnsi="Times New Roman" w:cs="Times New Roman"/>
          <w:b/>
          <w:bCs/>
        </w:rPr>
      </w:pPr>
    </w:p>
    <w:sectPr w:rsidR="0023056E" w:rsidSect="00A83FA8">
      <w:footerReference w:type="even"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F3" w:rsidRDefault="002960F3">
      <w:pPr>
        <w:spacing w:after="0" w:line="240" w:lineRule="auto"/>
      </w:pPr>
      <w:r>
        <w:separator/>
      </w:r>
    </w:p>
  </w:endnote>
  <w:endnote w:type="continuationSeparator" w:id="0">
    <w:p w:rsidR="002960F3" w:rsidRDefault="0029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A6" w:rsidRDefault="00A27EA6" w:rsidP="00A83F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7EA6" w:rsidRDefault="00A27EA6" w:rsidP="00A83F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A6" w:rsidRDefault="00A27EA6" w:rsidP="00A83F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73FD">
      <w:rPr>
        <w:rStyle w:val="a5"/>
        <w:noProof/>
      </w:rPr>
      <w:t>7</w:t>
    </w:r>
    <w:r>
      <w:rPr>
        <w:rStyle w:val="a5"/>
      </w:rPr>
      <w:fldChar w:fldCharType="end"/>
    </w:r>
  </w:p>
  <w:p w:rsidR="00A27EA6" w:rsidRDefault="00A27EA6" w:rsidP="00A83FA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A6" w:rsidRDefault="00A27EA6" w:rsidP="00A83FA8">
    <w:pPr>
      <w:pStyle w:val="a3"/>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rsidR="00A27EA6" w:rsidRDefault="00A27EA6" w:rsidP="00A83FA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A6" w:rsidRDefault="00A27EA6">
    <w:pPr>
      <w:pStyle w:val="a3"/>
      <w:jc w:val="right"/>
    </w:pPr>
    <w:r>
      <w:fldChar w:fldCharType="begin"/>
    </w:r>
    <w:r>
      <w:instrText>PAGE   \* MERGEFORMAT</w:instrText>
    </w:r>
    <w:r>
      <w:fldChar w:fldCharType="separate"/>
    </w:r>
    <w:r w:rsidR="003273FD">
      <w:rPr>
        <w:noProof/>
      </w:rPr>
      <w:t>15</w:t>
    </w:r>
    <w:r>
      <w:rPr>
        <w:noProof/>
      </w:rPr>
      <w:fldChar w:fldCharType="end"/>
    </w:r>
  </w:p>
  <w:p w:rsidR="00A27EA6" w:rsidRDefault="00A27EA6" w:rsidP="00A83F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F3" w:rsidRDefault="002960F3">
      <w:pPr>
        <w:spacing w:after="0" w:line="240" w:lineRule="auto"/>
      </w:pPr>
      <w:r>
        <w:separator/>
      </w:r>
    </w:p>
  </w:footnote>
  <w:footnote w:type="continuationSeparator" w:id="0">
    <w:p w:rsidR="002960F3" w:rsidRDefault="002960F3">
      <w:pPr>
        <w:spacing w:after="0" w:line="240" w:lineRule="auto"/>
      </w:pPr>
      <w:r>
        <w:continuationSeparator/>
      </w:r>
    </w:p>
  </w:footnote>
  <w:footnote w:id="1">
    <w:p w:rsidR="00A27EA6" w:rsidRPr="00475FC2" w:rsidRDefault="00A27EA6" w:rsidP="0064534F">
      <w:pPr>
        <w:pStyle w:val="a8"/>
        <w:rPr>
          <w:lang w:val="ru-RU"/>
        </w:rPr>
      </w:pPr>
      <w:r>
        <w:rPr>
          <w:rStyle w:val="aa"/>
        </w:rPr>
        <w:footnoteRef/>
      </w:r>
      <w:r w:rsidRPr="00475FC2">
        <w:rPr>
          <w:lang w:val="ru-RU"/>
        </w:rPr>
        <w:t xml:space="preserve"> </w:t>
      </w:r>
      <w:r>
        <w:rPr>
          <w:lang w:val="ru-RU"/>
        </w:rPr>
        <w:t>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417"/>
    <w:multiLevelType w:val="hybridMultilevel"/>
    <w:tmpl w:val="7AE8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964DD"/>
    <w:multiLevelType w:val="hybridMultilevel"/>
    <w:tmpl w:val="5E2A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2FA05C68"/>
    <w:multiLevelType w:val="hybridMultilevel"/>
    <w:tmpl w:val="B15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3144A"/>
    <w:multiLevelType w:val="hybridMultilevel"/>
    <w:tmpl w:val="23A62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139C4"/>
    <w:multiLevelType w:val="hybridMultilevel"/>
    <w:tmpl w:val="A68CB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D9933D6"/>
    <w:multiLevelType w:val="hybridMultilevel"/>
    <w:tmpl w:val="98F0BC6C"/>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FA3DEB"/>
    <w:multiLevelType w:val="multilevel"/>
    <w:tmpl w:val="075009AE"/>
    <w:lvl w:ilvl="0">
      <w:start w:val="1"/>
      <w:numFmt w:val="decimal"/>
      <w:lvlText w:val="%1."/>
      <w:lvlJc w:val="left"/>
      <w:pPr>
        <w:ind w:left="720" w:hanging="360"/>
      </w:p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8">
    <w:nsid w:val="65E01410"/>
    <w:multiLevelType w:val="hybridMultilevel"/>
    <w:tmpl w:val="B48870C2"/>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501232"/>
    <w:multiLevelType w:val="hybridMultilevel"/>
    <w:tmpl w:val="551223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CE60AE6"/>
    <w:multiLevelType w:val="hybridMultilevel"/>
    <w:tmpl w:val="B8D2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177994"/>
    <w:multiLevelType w:val="hybridMultilevel"/>
    <w:tmpl w:val="DBE44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675A9"/>
    <w:multiLevelType w:val="hybridMultilevel"/>
    <w:tmpl w:val="3B361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3"/>
  </w:num>
  <w:num w:numId="5">
    <w:abstractNumId w:val="0"/>
  </w:num>
  <w:num w:numId="6">
    <w:abstractNumId w:val="10"/>
  </w:num>
  <w:num w:numId="7">
    <w:abstractNumId w:val="7"/>
  </w:num>
  <w:num w:numId="8">
    <w:abstractNumId w:val="1"/>
  </w:num>
  <w:num w:numId="9">
    <w:abstractNumId w:val="4"/>
  </w:num>
  <w:num w:numId="10">
    <w:abstractNumId w:val="12"/>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3542"/>
    <w:rsid w:val="000279E4"/>
    <w:rsid w:val="00041D69"/>
    <w:rsid w:val="00062A1F"/>
    <w:rsid w:val="00063EEF"/>
    <w:rsid w:val="000A1E2B"/>
    <w:rsid w:val="000B2D81"/>
    <w:rsid w:val="00101042"/>
    <w:rsid w:val="0021669F"/>
    <w:rsid w:val="0023056E"/>
    <w:rsid w:val="002960F3"/>
    <w:rsid w:val="003273FD"/>
    <w:rsid w:val="00403D35"/>
    <w:rsid w:val="00424FB8"/>
    <w:rsid w:val="0064534F"/>
    <w:rsid w:val="00646657"/>
    <w:rsid w:val="007722BE"/>
    <w:rsid w:val="00787B89"/>
    <w:rsid w:val="007912E4"/>
    <w:rsid w:val="007A624D"/>
    <w:rsid w:val="008F2797"/>
    <w:rsid w:val="00A27EA6"/>
    <w:rsid w:val="00A34F41"/>
    <w:rsid w:val="00A83FA8"/>
    <w:rsid w:val="00C10383"/>
    <w:rsid w:val="00C43C58"/>
    <w:rsid w:val="00C964B9"/>
    <w:rsid w:val="00D45125"/>
    <w:rsid w:val="00D53542"/>
    <w:rsid w:val="00D85D74"/>
    <w:rsid w:val="00DA2CFD"/>
    <w:rsid w:val="00DE39E4"/>
    <w:rsid w:val="00E1384F"/>
    <w:rsid w:val="00E3068F"/>
    <w:rsid w:val="00E409D3"/>
    <w:rsid w:val="00E54DB2"/>
    <w:rsid w:val="00EE1A7E"/>
    <w:rsid w:val="00F20F97"/>
    <w:rsid w:val="00F304BE"/>
    <w:rsid w:val="00FE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42"/>
    <w:rPr>
      <w:rFonts w:eastAsiaTheme="minorEastAsia"/>
      <w:lang w:eastAsia="ru-RU"/>
    </w:rPr>
  </w:style>
  <w:style w:type="paragraph" w:styleId="1">
    <w:name w:val="heading 1"/>
    <w:basedOn w:val="a"/>
    <w:next w:val="a"/>
    <w:link w:val="10"/>
    <w:qFormat/>
    <w:rsid w:val="00D53542"/>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542"/>
    <w:rPr>
      <w:rFonts w:ascii="Arial" w:eastAsia="Times New Roman" w:hAnsi="Arial" w:cs="Times New Roman"/>
      <w:b/>
      <w:bCs/>
      <w:kern w:val="32"/>
      <w:sz w:val="32"/>
      <w:szCs w:val="32"/>
      <w:lang w:eastAsia="ru-RU"/>
    </w:rPr>
  </w:style>
  <w:style w:type="paragraph" w:styleId="a3">
    <w:name w:val="footer"/>
    <w:aliases w:val="Нижний колонтитул Знак Знак Знак,Нижний колонтитул1,Нижний колонтитул Знак Знак"/>
    <w:basedOn w:val="a"/>
    <w:link w:val="a4"/>
    <w:rsid w:val="00D5354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D53542"/>
    <w:rPr>
      <w:rFonts w:ascii="Times New Roman" w:eastAsia="Times New Roman" w:hAnsi="Times New Roman" w:cs="Times New Roman"/>
      <w:sz w:val="24"/>
      <w:szCs w:val="24"/>
      <w:lang w:eastAsia="ru-RU"/>
    </w:rPr>
  </w:style>
  <w:style w:type="character" w:styleId="a5">
    <w:name w:val="page number"/>
    <w:basedOn w:val="a0"/>
    <w:rsid w:val="00D53542"/>
  </w:style>
  <w:style w:type="paragraph" w:styleId="a6">
    <w:name w:val="List Paragraph"/>
    <w:aliases w:val="Содержание. 2 уровень,List Paragraph,Цветной список - Акцент 11"/>
    <w:basedOn w:val="a"/>
    <w:link w:val="a7"/>
    <w:uiPriority w:val="34"/>
    <w:qFormat/>
    <w:rsid w:val="00D53542"/>
    <w:pPr>
      <w:spacing w:before="120" w:after="120" w:line="240" w:lineRule="auto"/>
      <w:ind w:left="708"/>
    </w:pPr>
    <w:rPr>
      <w:rFonts w:ascii="Times New Roman" w:eastAsia="Times New Roman" w:hAnsi="Times New Roman" w:cs="Times New Roman"/>
      <w:sz w:val="24"/>
      <w:szCs w:val="24"/>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64534F"/>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64534F"/>
    <w:rPr>
      <w:rFonts w:ascii="Times New Roman" w:eastAsia="Times New Roman" w:hAnsi="Times New Roman" w:cs="Times New Roman"/>
      <w:sz w:val="20"/>
      <w:szCs w:val="20"/>
      <w:lang w:val="en-US"/>
    </w:rPr>
  </w:style>
  <w:style w:type="character" w:styleId="aa">
    <w:name w:val="footnote reference"/>
    <w:aliases w:val="Знак сноски-FN,Ciae niinee-FN,AЗнак сноски зел"/>
    <w:uiPriority w:val="99"/>
    <w:rsid w:val="0064534F"/>
    <w:rPr>
      <w:rFonts w:cs="Times New Roman"/>
      <w:vertAlign w:val="superscript"/>
    </w:rPr>
  </w:style>
  <w:style w:type="character" w:customStyle="1" w:styleId="a7">
    <w:name w:val="Абзац списка Знак"/>
    <w:aliases w:val="Содержание. 2 уровень Знак,List Paragraph Знак,Цветной список - Акцент 11 Знак"/>
    <w:link w:val="a6"/>
    <w:uiPriority w:val="34"/>
    <w:qFormat/>
    <w:locked/>
    <w:rsid w:val="006453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42"/>
    <w:rPr>
      <w:rFonts w:eastAsiaTheme="minorEastAsia"/>
      <w:lang w:eastAsia="ru-RU"/>
    </w:rPr>
  </w:style>
  <w:style w:type="paragraph" w:styleId="1">
    <w:name w:val="heading 1"/>
    <w:basedOn w:val="a"/>
    <w:next w:val="a"/>
    <w:link w:val="10"/>
    <w:qFormat/>
    <w:rsid w:val="00D53542"/>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542"/>
    <w:rPr>
      <w:rFonts w:ascii="Arial" w:eastAsia="Times New Roman" w:hAnsi="Arial" w:cs="Times New Roman"/>
      <w:b/>
      <w:bCs/>
      <w:kern w:val="32"/>
      <w:sz w:val="32"/>
      <w:szCs w:val="32"/>
      <w:lang w:eastAsia="ru-RU"/>
    </w:rPr>
  </w:style>
  <w:style w:type="paragraph" w:styleId="a3">
    <w:name w:val="footer"/>
    <w:aliases w:val="Нижний колонтитул Знак Знак Знак,Нижний колонтитул1,Нижний колонтитул Знак Знак"/>
    <w:basedOn w:val="a"/>
    <w:link w:val="a4"/>
    <w:rsid w:val="00D5354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D53542"/>
    <w:rPr>
      <w:rFonts w:ascii="Times New Roman" w:eastAsia="Times New Roman" w:hAnsi="Times New Roman" w:cs="Times New Roman"/>
      <w:sz w:val="24"/>
      <w:szCs w:val="24"/>
      <w:lang w:eastAsia="ru-RU"/>
    </w:rPr>
  </w:style>
  <w:style w:type="character" w:styleId="a5">
    <w:name w:val="page number"/>
    <w:basedOn w:val="a0"/>
    <w:rsid w:val="00D53542"/>
  </w:style>
  <w:style w:type="paragraph" w:styleId="a6">
    <w:name w:val="List Paragraph"/>
    <w:basedOn w:val="a"/>
    <w:uiPriority w:val="34"/>
    <w:qFormat/>
    <w:rsid w:val="00D53542"/>
    <w:pPr>
      <w:spacing w:before="120" w:after="12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2226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anbook.com/book/302582"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5011" TargetMode="External"/><Relationship Id="rId5" Type="http://schemas.openxmlformats.org/officeDocument/2006/relationships/settings" Target="settings.xml"/><Relationship Id="rId15" Type="http://schemas.openxmlformats.org/officeDocument/2006/relationships/hyperlink" Target="https://e.lanbook.com/book/156380"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anbook.com/book/247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1E7C9-14A8-405A-959A-34BD7982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3661</Words>
  <Characters>20870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K9_5</dc:creator>
  <cp:lastModifiedBy>сёма</cp:lastModifiedBy>
  <cp:revision>17</cp:revision>
  <dcterms:created xsi:type="dcterms:W3CDTF">2023-03-14T05:25:00Z</dcterms:created>
  <dcterms:modified xsi:type="dcterms:W3CDTF">2024-04-03T06:14:00Z</dcterms:modified>
</cp:coreProperties>
</file>