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«Киселёвский педагогический колледж» 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831" w:rsidRPr="00336831" w:rsidRDefault="00C43C58" w:rsidP="00336831">
      <w:pPr>
        <w:pStyle w:val="a7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lang w:val="x-none" w:eastAsia="x-none"/>
        </w:rPr>
      </w:pPr>
      <w:r w:rsidRPr="00E56A9F">
        <w:rPr>
          <w:rFonts w:ascii="Times New Roman" w:hAnsi="Times New Roman" w:cs="Times New Roman"/>
          <w:i w:val="0"/>
          <w:color w:val="auto"/>
        </w:rPr>
        <w:t xml:space="preserve">учебной дисциплины </w:t>
      </w:r>
      <w:bookmarkStart w:id="0" w:name="_Toc129861234"/>
      <w:bookmarkStart w:id="1" w:name="_Toc147853686"/>
      <w:r w:rsidR="00336831" w:rsidRPr="00336831">
        <w:rPr>
          <w:rFonts w:ascii="Times New Roman" w:eastAsia="Times New Roman" w:hAnsi="Times New Roman" w:cs="Times New Roman"/>
          <w:b/>
          <w:bCs/>
          <w:i w:val="0"/>
          <w:color w:val="auto"/>
          <w:lang w:val="x-none" w:eastAsia="x-none"/>
        </w:rPr>
        <w:t>«ОП.09 Основы возрастной и педагогической психологии»</w:t>
      </w:r>
      <w:bookmarkEnd w:id="0"/>
      <w:bookmarkEnd w:id="1"/>
    </w:p>
    <w:p w:rsidR="00E56A9F" w:rsidRPr="00336831" w:rsidRDefault="00E56A9F" w:rsidP="00E56A9F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color w:val="auto"/>
          <w:u w:val="single"/>
          <w:lang w:val="x-none"/>
        </w:rPr>
      </w:pPr>
    </w:p>
    <w:p w:rsidR="00E56A9F" w:rsidRPr="00E56A9F" w:rsidRDefault="00C43C58" w:rsidP="00E56A9F">
      <w:pPr>
        <w:jc w:val="center"/>
        <w:rPr>
          <w:rFonts w:ascii="Times New Roman" w:eastAsia="Calibri" w:hAnsi="Times New Roman" w:cs="Times New Roman"/>
          <w:b/>
          <w:i/>
          <w:color w:val="0D0D0D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E56A9F" w:rsidRPr="00E56A9F">
        <w:rPr>
          <w:rFonts w:ascii="Times New Roman" w:eastAsia="Calibri" w:hAnsi="Times New Roman" w:cs="Times New Roman"/>
          <w:color w:val="0D0D0D"/>
          <w:sz w:val="24"/>
          <w:szCs w:val="24"/>
          <w:u w:val="single"/>
        </w:rPr>
        <w:t>44.02.01 Дошкольное образование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Киселевск </w:t>
      </w:r>
    </w:p>
    <w:p w:rsid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43C58" w:rsidSect="00C43C58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C43C58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E56A9F">
        <w:rPr>
          <w:rFonts w:ascii="Times New Roman" w:hAnsi="Times New Roman" w:cs="Times New Roman"/>
          <w:sz w:val="24"/>
          <w:szCs w:val="24"/>
        </w:rPr>
        <w:t>23 г.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43C58">
        <w:rPr>
          <w:rFonts w:ascii="Times New Roman" w:hAnsi="Times New Roman" w:cs="Times New Roman"/>
          <w:sz w:val="24"/>
          <w:szCs w:val="24"/>
        </w:rPr>
        <w:t xml:space="preserve">ДОБРЕНА 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E56A9F" w:rsidRPr="00DF0517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наук и частных методик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преподавания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9F" w:rsidRPr="00DF0517" w:rsidRDefault="00E56A9F" w:rsidP="00E56A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C43C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>Зав кафедрой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E56A9F" w:rsidRPr="00C43C58" w:rsidRDefault="00E56A9F" w:rsidP="00E56A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3C58">
        <w:rPr>
          <w:rFonts w:ascii="Times New Roman" w:hAnsi="Times New Roman" w:cs="Times New Roman"/>
          <w:sz w:val="24"/>
          <w:szCs w:val="24"/>
        </w:rPr>
        <w:lastRenderedPageBreak/>
        <w:t>Разработана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</w:r>
    </w:p>
    <w:p w:rsidR="00E56A9F" w:rsidRPr="00C43C58" w:rsidRDefault="00E56A9F" w:rsidP="00E56A9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C43C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учебно-методической работе </w:t>
      </w: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Данилина С.А.</w:t>
      </w:r>
    </w:p>
    <w:p w:rsidR="00E56A9F" w:rsidRPr="00C43C58" w:rsidRDefault="00E56A9F" w:rsidP="00E56A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E56A9F" w:rsidRDefault="00E56A9F" w:rsidP="00E56A9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56A9F" w:rsidSect="00E56A9F">
          <w:type w:val="continuous"/>
          <w:pgSz w:w="11906" w:h="16838"/>
          <w:pgMar w:top="1134" w:right="850" w:bottom="284" w:left="1701" w:header="708" w:footer="708" w:gutter="0"/>
          <w:cols w:num="2" w:space="720"/>
          <w:docGrid w:linePitch="299"/>
        </w:sect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A9F" w:rsidRPr="00C43C58" w:rsidRDefault="00E56A9F" w:rsidP="00E56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A9F" w:rsidRDefault="00E56A9F" w:rsidP="00E5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5F7F07">
        <w:rPr>
          <w:rFonts w:ascii="Times New Roman" w:hAnsi="Times New Roman" w:cs="Times New Roman"/>
          <w:sz w:val="24"/>
          <w:szCs w:val="24"/>
        </w:rPr>
        <w:t>.,</w:t>
      </w:r>
      <w:r w:rsidRPr="005F7F07">
        <w:rPr>
          <w:rFonts w:ascii="Times New Roman" w:hAnsi="Times New Roman" w:cs="Times New Roman"/>
        </w:rPr>
        <w:t xml:space="preserve"> преподаватель психологических дисциплин ГПОУ КПК.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Default="00C43C58" w:rsidP="00D5354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53542" w:rsidRPr="00414C20" w:rsidRDefault="00D53542" w:rsidP="00D53542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1854"/>
      </w:tblGrid>
      <w:tr w:rsidR="00D53542" w:rsidRPr="006330C8" w:rsidTr="006330C8">
        <w:tc>
          <w:tcPr>
            <w:tcW w:w="7501" w:type="dxa"/>
            <w:shd w:val="clear" w:color="auto" w:fill="auto"/>
          </w:tcPr>
          <w:p w:rsidR="00D53542" w:rsidRPr="006330C8" w:rsidRDefault="00D53542" w:rsidP="00C43C58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  <w:r w:rsidRPr="006330C8">
              <w:rPr>
                <w:rFonts w:ascii="Times New Roman" w:hAnsi="Times New Roman" w:cs="Times New Roman"/>
                <w:b/>
                <w:highlight w:val="cyan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6330C8" w:rsidRDefault="00D53542" w:rsidP="00E56A9F">
            <w:pPr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  <w:tr w:rsidR="00D53542" w:rsidRPr="006330C8" w:rsidTr="006330C8">
        <w:tc>
          <w:tcPr>
            <w:tcW w:w="7501" w:type="dxa"/>
            <w:shd w:val="clear" w:color="auto" w:fill="auto"/>
          </w:tcPr>
          <w:p w:rsidR="00D53542" w:rsidRPr="006330C8" w:rsidRDefault="00D53542" w:rsidP="00D5354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  <w:r w:rsidRPr="006330C8">
              <w:rPr>
                <w:rFonts w:ascii="Times New Roman" w:hAnsi="Times New Roman" w:cs="Times New Roman"/>
                <w:b/>
                <w:highlight w:val="cyan"/>
              </w:rPr>
              <w:t>СТРУКТУРА И СОДЕРЖАНИЕ УЧЕБНОЙ ДИСЦИПЛИНЫ</w:t>
            </w:r>
          </w:p>
          <w:p w:rsidR="00D53542" w:rsidRPr="006330C8" w:rsidRDefault="00D53542" w:rsidP="00D5354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  <w:r w:rsidRPr="006330C8">
              <w:rPr>
                <w:rFonts w:ascii="Times New Roman" w:hAnsi="Times New Roman" w:cs="Times New Roman"/>
                <w:b/>
                <w:highlight w:val="cyan"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6330C8" w:rsidRDefault="00D53542" w:rsidP="00E56A9F">
            <w:pPr>
              <w:ind w:left="644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  <w:tr w:rsidR="00D53542" w:rsidRPr="00414C20" w:rsidTr="006330C8">
        <w:tc>
          <w:tcPr>
            <w:tcW w:w="7501" w:type="dxa"/>
            <w:shd w:val="clear" w:color="auto" w:fill="auto"/>
          </w:tcPr>
          <w:p w:rsidR="00D53542" w:rsidRPr="006330C8" w:rsidRDefault="00D53542" w:rsidP="00D5354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  <w:r w:rsidRPr="006330C8">
              <w:rPr>
                <w:rFonts w:ascii="Times New Roman" w:hAnsi="Times New Roman" w:cs="Times New Roman"/>
                <w:b/>
                <w:highlight w:val="cyan"/>
              </w:rPr>
              <w:t>КОНТРОЛЬ И ОЦЕНКА РЕЗУЛЬТАТОВ ОСВОЕНИЯ УЧЕБНОЙ ДИСЦИПЛИНЫ</w:t>
            </w:r>
          </w:p>
          <w:p w:rsidR="00D53542" w:rsidRPr="00414C20" w:rsidRDefault="00D53542" w:rsidP="00E56A9F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D53542" w:rsidRPr="00414C20" w:rsidRDefault="00D53542" w:rsidP="00E56A9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6A9F" w:rsidRPr="00E56A9F" w:rsidRDefault="00D53542" w:rsidP="00E56A9F">
      <w:pPr>
        <w:suppressAutoHyphens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414C20">
        <w:rPr>
          <w:rFonts w:ascii="Times New Roman" w:hAnsi="Times New Roman" w:cs="Times New Roman"/>
          <w:b/>
          <w:i/>
          <w:u w:val="single"/>
        </w:rPr>
        <w:br w:type="page"/>
      </w:r>
      <w:r w:rsidRPr="00414C20">
        <w:rPr>
          <w:rFonts w:ascii="Times New Roman" w:hAnsi="Times New Roman" w:cs="Times New Roman"/>
          <w:b/>
          <w:i/>
        </w:rPr>
        <w:lastRenderedPageBreak/>
        <w:t>1. ОБЩАЯ ХАРАКТЕРИСТИКА РАБОЧЕЙ</w:t>
      </w:r>
      <w:r w:rsidR="00E56A9F">
        <w:rPr>
          <w:rFonts w:ascii="Times New Roman" w:hAnsi="Times New Roman" w:cs="Times New Roman"/>
          <w:b/>
          <w:i/>
        </w:rPr>
        <w:t xml:space="preserve"> ПРОГРАММЫ УЧЕБНОЙ ДИСЦИПЛИНЫ </w:t>
      </w:r>
      <w:r w:rsidR="006330C8">
        <w:rPr>
          <w:rFonts w:ascii="Times New Roman" w:hAnsi="Times New Roman" w:cs="Times New Roman"/>
          <w:u w:val="single"/>
        </w:rPr>
        <w:t>ОП.05</w:t>
      </w:r>
      <w:r w:rsidR="00E56A9F" w:rsidRPr="00E56A9F">
        <w:rPr>
          <w:rFonts w:ascii="Times New Roman" w:hAnsi="Times New Roman" w:cs="Times New Roman"/>
          <w:u w:val="single"/>
        </w:rPr>
        <w:t xml:space="preserve"> Основы возрастной и педагогической психологии</w:t>
      </w:r>
      <w:r w:rsidR="00E56A9F" w:rsidRPr="00E56A9F">
        <w:rPr>
          <w:rFonts w:ascii="Times New Roman" w:hAnsi="Times New Roman" w:cs="Times New Roman"/>
          <w:i/>
          <w:u w:val="single"/>
        </w:rPr>
        <w:t xml:space="preserve"> </w:t>
      </w:r>
    </w:p>
    <w:p w:rsidR="00861F16" w:rsidRDefault="00861F16" w:rsidP="00E56A9F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E56A9F" w:rsidRPr="00E56A9F" w:rsidRDefault="00D53542" w:rsidP="00E56A9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E56A9F">
        <w:rPr>
          <w:rFonts w:ascii="Times New Roman" w:hAnsi="Times New Roman" w:cs="Times New Roman"/>
        </w:rPr>
        <w:t>Область применения примерной рабочей программы</w:t>
      </w:r>
    </w:p>
    <w:p w:rsidR="00E56A9F" w:rsidRPr="00E56A9F" w:rsidRDefault="00E56A9F" w:rsidP="00E56A9F">
      <w:pPr>
        <w:suppressAutoHyphens/>
        <w:jc w:val="both"/>
        <w:rPr>
          <w:rFonts w:ascii="Times New Roman" w:hAnsi="Times New Roman" w:cs="Times New Roman"/>
        </w:rPr>
      </w:pPr>
      <w:r w:rsidRPr="00E56A9F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в соответств</w:t>
      </w:r>
      <w:r w:rsidR="000707DF">
        <w:rPr>
          <w:rFonts w:ascii="Times New Roman" w:hAnsi="Times New Roman" w:cs="Times New Roman"/>
        </w:rPr>
        <w:t xml:space="preserve">ии с ФГОС по специальности СПО </w:t>
      </w:r>
      <w:r w:rsidRPr="00E56A9F">
        <w:rPr>
          <w:rFonts w:ascii="Times New Roman" w:hAnsi="Times New Roman" w:cs="Times New Roman"/>
        </w:rPr>
        <w:t>44</w:t>
      </w:r>
      <w:r w:rsidR="000707DF">
        <w:rPr>
          <w:rFonts w:ascii="Times New Roman" w:hAnsi="Times New Roman" w:cs="Times New Roman"/>
        </w:rPr>
        <w:t>.</w:t>
      </w:r>
      <w:r w:rsidRPr="00E56A9F">
        <w:rPr>
          <w:rFonts w:ascii="Times New Roman" w:hAnsi="Times New Roman" w:cs="Times New Roman"/>
        </w:rPr>
        <w:t>02</w:t>
      </w:r>
      <w:r w:rsidR="000707DF">
        <w:rPr>
          <w:rFonts w:ascii="Times New Roman" w:hAnsi="Times New Roman" w:cs="Times New Roman"/>
        </w:rPr>
        <w:t>.</w:t>
      </w:r>
      <w:r w:rsidRPr="00E56A9F">
        <w:rPr>
          <w:rFonts w:ascii="Times New Roman" w:hAnsi="Times New Roman" w:cs="Times New Roman"/>
        </w:rPr>
        <w:t>01 «Дошкольное образование».</w:t>
      </w:r>
    </w:p>
    <w:p w:rsidR="00E56A9F" w:rsidRPr="00E56A9F" w:rsidRDefault="00E56A9F" w:rsidP="00E56A9F">
      <w:pPr>
        <w:suppressAutoHyphens/>
        <w:jc w:val="both"/>
        <w:rPr>
          <w:rFonts w:ascii="Times New Roman" w:hAnsi="Times New Roman" w:cs="Times New Roman"/>
        </w:rPr>
      </w:pPr>
      <w:r w:rsidRPr="00E56A9F">
        <w:rPr>
          <w:rFonts w:ascii="Times New Roman" w:hAnsi="Times New Roman" w:cs="Times New Roma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861F16" w:rsidRDefault="00D53542" w:rsidP="00ED61C1">
      <w:pPr>
        <w:suppressAutoHyphens/>
        <w:jc w:val="both"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="00ED61C1">
        <w:rPr>
          <w:rFonts w:ascii="Times New Roman" w:hAnsi="Times New Roman"/>
          <w:sz w:val="24"/>
          <w:szCs w:val="24"/>
        </w:rPr>
        <w:t>Учебная дисциплина</w:t>
      </w:r>
      <w:r w:rsidR="00861F16" w:rsidRPr="00410F62">
        <w:rPr>
          <w:rFonts w:ascii="Times New Roman" w:hAnsi="Times New Roman"/>
          <w:sz w:val="24"/>
          <w:szCs w:val="24"/>
        </w:rPr>
        <w:t xml:space="preserve"> </w:t>
      </w:r>
      <w:r w:rsidR="00861F16">
        <w:rPr>
          <w:rFonts w:ascii="Times New Roman" w:hAnsi="Times New Roman"/>
          <w:sz w:val="24"/>
          <w:szCs w:val="24"/>
        </w:rPr>
        <w:t>«</w:t>
      </w:r>
      <w:r w:rsidR="00861F16" w:rsidRPr="00E56A9F">
        <w:rPr>
          <w:rFonts w:ascii="Times New Roman" w:hAnsi="Times New Roman" w:cs="Times New Roman"/>
        </w:rPr>
        <w:t>ОП.0</w:t>
      </w:r>
      <w:r w:rsidR="000707DF">
        <w:rPr>
          <w:rFonts w:ascii="Times New Roman" w:hAnsi="Times New Roman" w:cs="Times New Roman"/>
        </w:rPr>
        <w:t>9</w:t>
      </w:r>
      <w:r w:rsidR="00861F16" w:rsidRPr="00E56A9F">
        <w:rPr>
          <w:rFonts w:ascii="Times New Roman" w:hAnsi="Times New Roman" w:cs="Times New Roman"/>
        </w:rPr>
        <w:t xml:space="preserve"> Основы возрастной и педагогической психологии</w:t>
      </w:r>
      <w:r w:rsidR="00861F16" w:rsidRPr="00410F62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в соответствии с ФГОС СПО по </w:t>
      </w:r>
      <w:r w:rsidR="00861F16" w:rsidRPr="00410F62">
        <w:rPr>
          <w:rFonts w:ascii="Times New Roman" w:hAnsi="Times New Roman"/>
          <w:iCs/>
          <w:sz w:val="24"/>
          <w:szCs w:val="24"/>
        </w:rPr>
        <w:t>специальности 44.02.01 Дошкольное образование.</w:t>
      </w:r>
      <w:r w:rsidR="00861F16" w:rsidRPr="00410F62">
        <w:rPr>
          <w:rFonts w:ascii="Times New Roman" w:hAnsi="Times New Roman"/>
          <w:sz w:val="24"/>
          <w:szCs w:val="24"/>
        </w:rPr>
        <w:t xml:space="preserve"> </w:t>
      </w:r>
    </w:p>
    <w:p w:rsidR="00E56A9F" w:rsidRPr="00861F16" w:rsidRDefault="00D53542" w:rsidP="00861F16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  <w:r w:rsidR="00E56A9F" w:rsidRPr="00E56A9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5670"/>
      </w:tblGrid>
      <w:tr w:rsidR="00E56A9F" w:rsidRPr="00861F16" w:rsidTr="00E56A9F">
        <w:trPr>
          <w:trHeight w:val="649"/>
        </w:trPr>
        <w:tc>
          <w:tcPr>
            <w:tcW w:w="1101" w:type="dxa"/>
            <w:hideMark/>
          </w:tcPr>
          <w:p w:rsidR="00E56A9F" w:rsidRPr="00861F16" w:rsidRDefault="00E56A9F" w:rsidP="00E56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Код </w:t>
            </w:r>
          </w:p>
          <w:p w:rsidR="00E56A9F" w:rsidRPr="00861F16" w:rsidRDefault="00E56A9F" w:rsidP="00E56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ПК, </w:t>
            </w:r>
            <w:proofErr w:type="gramStart"/>
            <w:r w:rsidRPr="00861F16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ОК</w:t>
            </w:r>
            <w:proofErr w:type="gramEnd"/>
          </w:p>
        </w:tc>
        <w:tc>
          <w:tcPr>
            <w:tcW w:w="2835" w:type="dxa"/>
            <w:hideMark/>
          </w:tcPr>
          <w:p w:rsidR="00E56A9F" w:rsidRPr="00861F16" w:rsidRDefault="00E56A9F" w:rsidP="00E56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Умения</w:t>
            </w:r>
          </w:p>
        </w:tc>
        <w:tc>
          <w:tcPr>
            <w:tcW w:w="5670" w:type="dxa"/>
            <w:hideMark/>
          </w:tcPr>
          <w:p w:rsidR="00E56A9F" w:rsidRPr="00861F16" w:rsidRDefault="00E56A9F" w:rsidP="00E56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Знания</w:t>
            </w:r>
          </w:p>
        </w:tc>
      </w:tr>
      <w:tr w:rsidR="00E56A9F" w:rsidRPr="00861F16" w:rsidTr="00E56A9F">
        <w:trPr>
          <w:trHeight w:val="212"/>
        </w:trPr>
        <w:tc>
          <w:tcPr>
            <w:tcW w:w="1101" w:type="dxa"/>
          </w:tcPr>
          <w:p w:rsidR="00E56A9F" w:rsidRPr="00861F16" w:rsidRDefault="00E56A9F" w:rsidP="00E56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</w:rPr>
            </w:pPr>
            <w:proofErr w:type="gramStart"/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ОК</w:t>
            </w:r>
            <w:proofErr w:type="gramEnd"/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 xml:space="preserve"> 01</w:t>
            </w:r>
          </w:p>
          <w:p w:rsidR="00E56A9F" w:rsidRPr="00861F16" w:rsidRDefault="00E56A9F" w:rsidP="00E56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</w:rPr>
            </w:pPr>
            <w:proofErr w:type="gramStart"/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ОК</w:t>
            </w:r>
            <w:proofErr w:type="gramEnd"/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 xml:space="preserve"> 02</w:t>
            </w:r>
          </w:p>
          <w:p w:rsidR="00E56A9F" w:rsidRPr="00861F16" w:rsidRDefault="00E56A9F" w:rsidP="00E56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D0D0D"/>
              </w:rPr>
            </w:pPr>
          </w:p>
        </w:tc>
        <w:tc>
          <w:tcPr>
            <w:tcW w:w="2835" w:type="dxa"/>
          </w:tcPr>
          <w:p w:rsidR="00E56A9F" w:rsidRPr="00861F16" w:rsidRDefault="00E56A9F" w:rsidP="00E56A9F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анализировать педагогические ситуации, применяя знания об общих и индивидуальных особенностях, факторах психического развития, психологических механизмах педагогического процесса;</w:t>
            </w:r>
          </w:p>
          <w:p w:rsidR="00E56A9F" w:rsidRPr="00861F16" w:rsidRDefault="00E56A9F" w:rsidP="00E56A9F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применять имеющиеся знания для решения педагогических задач.</w:t>
            </w:r>
          </w:p>
        </w:tc>
        <w:tc>
          <w:tcPr>
            <w:tcW w:w="5670" w:type="dxa"/>
          </w:tcPr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предмет, задачи, методы возрастной психологии;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предпосылки и условия психического развития, социальная ситуация развития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взаимосвязь развития и деятельности, развития и обучения, ведущая деятельность, зона ближайшего развития;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периодизация психического развития; критические и литические периоды развития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особенности психического развития на разных возрастных этапах онтогенеза;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>предмет, проблемы и методы педагогической психологии;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iCs/>
                <w:color w:val="0D0D0D"/>
              </w:rPr>
              <w:t xml:space="preserve">психология обучения. 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color w:val="0D0D0D"/>
              </w:rPr>
              <w:t xml:space="preserve">концепция развивающего обучения </w:t>
            </w:r>
            <w:r w:rsidRPr="00861F16">
              <w:rPr>
                <w:rFonts w:ascii="Times New Roman" w:eastAsia="Calibri" w:hAnsi="Times New Roman" w:cs="Times New Roman"/>
                <w:color w:val="0D0D0D"/>
              </w:rPr>
              <w:br/>
              <w:t xml:space="preserve">Л. В. </w:t>
            </w:r>
            <w:proofErr w:type="spellStart"/>
            <w:r w:rsidRPr="00861F16">
              <w:rPr>
                <w:rFonts w:ascii="Times New Roman" w:eastAsia="Calibri" w:hAnsi="Times New Roman" w:cs="Times New Roman"/>
                <w:color w:val="0D0D0D"/>
              </w:rPr>
              <w:t>Занкова</w:t>
            </w:r>
            <w:proofErr w:type="spellEnd"/>
            <w:r w:rsidRPr="00861F16">
              <w:rPr>
                <w:rFonts w:ascii="Times New Roman" w:eastAsia="Calibri" w:hAnsi="Times New Roman" w:cs="Times New Roman"/>
                <w:color w:val="0D0D0D"/>
              </w:rPr>
              <w:t xml:space="preserve">. 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color w:val="0D0D0D"/>
              </w:rPr>
              <w:t xml:space="preserve">Гипотеза П. Я. Гальперина о поэтапном формировании умственных действий. 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color w:val="0D0D0D"/>
              </w:rPr>
              <w:t>концепция В. В. Давыдова о содержательных обобщениях в обучении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color w:val="0D0D0D"/>
              </w:rPr>
              <w:t>психология воспитания</w:t>
            </w:r>
            <w:proofErr w:type="gramStart"/>
            <w:r w:rsidRPr="00861F16">
              <w:rPr>
                <w:rFonts w:ascii="Times New Roman" w:eastAsia="Calibri" w:hAnsi="Times New Roman" w:cs="Times New Roman"/>
                <w:color w:val="0D0D0D"/>
              </w:rPr>
              <w:t>.</w:t>
            </w:r>
            <w:proofErr w:type="gramEnd"/>
            <w:r w:rsidRPr="00861F16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proofErr w:type="gramStart"/>
            <w:r w:rsidRPr="00861F16">
              <w:rPr>
                <w:rFonts w:ascii="Times New Roman" w:eastAsia="Calibri" w:hAnsi="Times New Roman" w:cs="Times New Roman"/>
                <w:color w:val="0D0D0D"/>
              </w:rPr>
              <w:t>ц</w:t>
            </w:r>
            <w:proofErr w:type="gramEnd"/>
            <w:r w:rsidRPr="00861F16">
              <w:rPr>
                <w:rFonts w:ascii="Times New Roman" w:eastAsia="Calibri" w:hAnsi="Times New Roman" w:cs="Times New Roman"/>
                <w:color w:val="0D0D0D"/>
              </w:rPr>
              <w:t>ели, средства, методы, инструменты воспитания. воспитания. социально-психологические аспекты воспитания.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i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color w:val="0D0D0D"/>
              </w:rPr>
              <w:t>психология педагогической деятельности</w:t>
            </w:r>
            <w:proofErr w:type="gramStart"/>
            <w:r w:rsidRPr="00861F16">
              <w:rPr>
                <w:rFonts w:ascii="Times New Roman" w:eastAsia="Calibri" w:hAnsi="Times New Roman" w:cs="Times New Roman"/>
                <w:color w:val="0D0D0D"/>
              </w:rPr>
              <w:t>.</w:t>
            </w:r>
            <w:proofErr w:type="gramEnd"/>
            <w:r w:rsidRPr="00861F16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proofErr w:type="gramStart"/>
            <w:r w:rsidRPr="00861F16">
              <w:rPr>
                <w:rFonts w:ascii="Times New Roman" w:eastAsia="Calibri" w:hAnsi="Times New Roman" w:cs="Times New Roman"/>
                <w:color w:val="0D0D0D"/>
              </w:rPr>
              <w:t>л</w:t>
            </w:r>
            <w:proofErr w:type="gramEnd"/>
            <w:r w:rsidRPr="00861F16">
              <w:rPr>
                <w:rFonts w:ascii="Times New Roman" w:eastAsia="Calibri" w:hAnsi="Times New Roman" w:cs="Times New Roman"/>
                <w:color w:val="0D0D0D"/>
              </w:rPr>
              <w:t>ичность педагога. общие и специальные способности педагога.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i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color w:val="0D0D0D"/>
              </w:rPr>
              <w:t>индивидуальный стиль деятельности педагога</w:t>
            </w:r>
            <w:proofErr w:type="gramStart"/>
            <w:r w:rsidRPr="00861F16">
              <w:rPr>
                <w:rFonts w:ascii="Times New Roman" w:eastAsia="Calibri" w:hAnsi="Times New Roman" w:cs="Times New Roman"/>
                <w:color w:val="0D0D0D"/>
              </w:rPr>
              <w:t>.</w:t>
            </w:r>
            <w:proofErr w:type="gramEnd"/>
            <w:r w:rsidRPr="00861F16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proofErr w:type="gramStart"/>
            <w:r w:rsidRPr="00861F16">
              <w:rPr>
                <w:rFonts w:ascii="Times New Roman" w:eastAsia="Calibri" w:hAnsi="Times New Roman" w:cs="Times New Roman"/>
                <w:color w:val="0D0D0D"/>
              </w:rPr>
              <w:t>п</w:t>
            </w:r>
            <w:proofErr w:type="gramEnd"/>
            <w:r w:rsidRPr="00861F16">
              <w:rPr>
                <w:rFonts w:ascii="Times New Roman" w:eastAsia="Calibri" w:hAnsi="Times New Roman" w:cs="Times New Roman"/>
                <w:color w:val="0D0D0D"/>
              </w:rPr>
              <w:t xml:space="preserve">ути и средства самообразования. руководство детскими группами и коллективами. </w:t>
            </w:r>
          </w:p>
          <w:p w:rsidR="00E56A9F" w:rsidRPr="00861F16" w:rsidRDefault="00E56A9F" w:rsidP="00E56A9F">
            <w:pPr>
              <w:numPr>
                <w:ilvl w:val="0"/>
                <w:numId w:val="4"/>
              </w:numPr>
              <w:tabs>
                <w:tab w:val="left" w:pos="331"/>
              </w:tabs>
              <w:suppressAutoHyphens/>
              <w:spacing w:after="0" w:line="259" w:lineRule="auto"/>
              <w:contextualSpacing/>
              <w:rPr>
                <w:rFonts w:ascii="Times New Roman" w:eastAsia="Calibri" w:hAnsi="Times New Roman" w:cs="Times New Roman"/>
                <w:i/>
                <w:color w:val="0D0D0D"/>
              </w:rPr>
            </w:pPr>
            <w:r w:rsidRPr="00861F16">
              <w:rPr>
                <w:rFonts w:ascii="Times New Roman" w:eastAsia="Calibri" w:hAnsi="Times New Roman" w:cs="Times New Roman"/>
                <w:color w:val="0D0D0D"/>
              </w:rPr>
              <w:t>руководство педагогическим коллективом</w:t>
            </w:r>
            <w:proofErr w:type="gramStart"/>
            <w:r w:rsidRPr="00861F16">
              <w:rPr>
                <w:rFonts w:ascii="Times New Roman" w:eastAsia="Calibri" w:hAnsi="Times New Roman" w:cs="Times New Roman"/>
                <w:color w:val="0D0D0D"/>
              </w:rPr>
              <w:t>.</w:t>
            </w:r>
            <w:proofErr w:type="gramEnd"/>
            <w:r w:rsidRPr="00861F16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proofErr w:type="gramStart"/>
            <w:r w:rsidRPr="00861F16">
              <w:rPr>
                <w:rFonts w:ascii="Times New Roman" w:eastAsia="Calibri" w:hAnsi="Times New Roman" w:cs="Times New Roman"/>
                <w:color w:val="0D0D0D"/>
              </w:rPr>
              <w:t>п</w:t>
            </w:r>
            <w:proofErr w:type="gramEnd"/>
            <w:r w:rsidRPr="00861F16">
              <w:rPr>
                <w:rFonts w:ascii="Times New Roman" w:eastAsia="Calibri" w:hAnsi="Times New Roman" w:cs="Times New Roman"/>
                <w:color w:val="0D0D0D"/>
              </w:rPr>
              <w:t xml:space="preserve">редупреждение и устранение конфликтов в </w:t>
            </w:r>
            <w:r w:rsidRPr="00861F16">
              <w:rPr>
                <w:rFonts w:ascii="Times New Roman" w:eastAsia="Calibri" w:hAnsi="Times New Roman" w:cs="Times New Roman"/>
                <w:color w:val="0D0D0D"/>
              </w:rPr>
              <w:lastRenderedPageBreak/>
              <w:t>работе педагогического коллектива.</w:t>
            </w:r>
          </w:p>
        </w:tc>
      </w:tr>
    </w:tbl>
    <w:p w:rsidR="00E409D3" w:rsidRDefault="00E409D3" w:rsidP="00C43C58">
      <w:pPr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6330C8" w:rsidRPr="006330C8" w:rsidTr="006330C8">
        <w:trPr>
          <w:trHeight w:val="268"/>
        </w:trPr>
        <w:tc>
          <w:tcPr>
            <w:tcW w:w="9344" w:type="dxa"/>
            <w:gridSpan w:val="3"/>
            <w:vAlign w:val="center"/>
          </w:tcPr>
          <w:p w:rsidR="006330C8" w:rsidRPr="00D50C93" w:rsidRDefault="00D50C93" w:rsidP="00D50C93">
            <w:pPr>
              <w:widowControl w:val="0"/>
              <w:tabs>
                <w:tab w:val="left" w:pos="302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50C93">
              <w:rPr>
                <w:rFonts w:ascii="Times New Roman" w:hAnsi="Times New Roman" w:cs="Times New Roman"/>
              </w:rPr>
              <w:t>ОП.05 Основы возрастной и педагогической психологии</w:t>
            </w:r>
          </w:p>
        </w:tc>
      </w:tr>
      <w:tr w:rsidR="006330C8" w:rsidRPr="006330C8" w:rsidTr="006330C8">
        <w:trPr>
          <w:trHeight w:val="268"/>
        </w:trPr>
        <w:tc>
          <w:tcPr>
            <w:tcW w:w="988" w:type="dxa"/>
            <w:vAlign w:val="center"/>
          </w:tcPr>
          <w:p w:rsidR="006330C8" w:rsidRPr="006330C8" w:rsidRDefault="006330C8" w:rsidP="006330C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6330C8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0C8" w:rsidRPr="006330C8" w:rsidRDefault="006330C8" w:rsidP="006330C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30C8">
              <w:rPr>
                <w:rFonts w:ascii="Times New Roman" w:eastAsia="Times New Roman" w:hAnsi="Times New Roman" w:cs="Times New Roman"/>
              </w:rPr>
              <w:t>Осознает приоритетную ценность личности человека; уважает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4246" w:type="dxa"/>
            <w:vAlign w:val="center"/>
          </w:tcPr>
          <w:p w:rsidR="006330C8" w:rsidRPr="006330C8" w:rsidRDefault="006330C8" w:rsidP="006330C8">
            <w:pPr>
              <w:widowControl w:val="0"/>
              <w:numPr>
                <w:ilvl w:val="0"/>
                <w:numId w:val="28"/>
              </w:numPr>
              <w:tabs>
                <w:tab w:val="left" w:pos="302"/>
                <w:tab w:val="left" w:pos="113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30C8">
              <w:rPr>
                <w:rFonts w:ascii="Times New Roman" w:eastAsia="Times New Roman" w:hAnsi="Times New Roman" w:cs="Times New Roman"/>
              </w:rPr>
              <w:t xml:space="preserve">отсутствие социальных конфликтов </w:t>
            </w:r>
            <w:proofErr w:type="gramStart"/>
            <w:r w:rsidRPr="006330C8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6330C8">
              <w:rPr>
                <w:rFonts w:ascii="Times New Roman" w:eastAsia="Times New Roman" w:hAnsi="Times New Roman" w:cs="Times New Roman"/>
              </w:rPr>
              <w:t xml:space="preserve"> обучающихся, основанных на межнациональной, межрелигиозной почве;</w:t>
            </w:r>
          </w:p>
        </w:tc>
      </w:tr>
      <w:tr w:rsidR="006330C8" w:rsidRPr="006330C8" w:rsidTr="006330C8">
        <w:tc>
          <w:tcPr>
            <w:tcW w:w="988" w:type="dxa"/>
            <w:vAlign w:val="center"/>
          </w:tcPr>
          <w:p w:rsidR="006330C8" w:rsidRPr="00410F62" w:rsidRDefault="006330C8" w:rsidP="006330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  <w:b/>
                <w:bCs/>
              </w:rPr>
              <w:t>ЛР 13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0C8" w:rsidRPr="00410F62" w:rsidRDefault="006330C8" w:rsidP="006330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</w:rPr>
              <w:t>Принимает и транслирует ценность детства как особого периода жизни человека, проявляет уважение к детям, защищает достоинство и интересы детей</w:t>
            </w:r>
          </w:p>
        </w:tc>
        <w:tc>
          <w:tcPr>
            <w:tcW w:w="4246" w:type="dxa"/>
            <w:vAlign w:val="center"/>
          </w:tcPr>
          <w:p w:rsidR="006330C8" w:rsidRPr="00410F62" w:rsidRDefault="006330C8" w:rsidP="006330C8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410F62">
              <w:rPr>
                <w:rFonts w:ascii="Times New Roman" w:hAnsi="Times New Roman"/>
              </w:rPr>
              <w:t>демонстрация готовности к проектированию безопасной и психологически комфортной образовательной среды, в том числе цифровой</w:t>
            </w:r>
          </w:p>
        </w:tc>
      </w:tr>
    </w:tbl>
    <w:p w:rsidR="006330C8" w:rsidRDefault="006330C8" w:rsidP="00C43C58">
      <w:pPr>
        <w:jc w:val="both"/>
        <w:rPr>
          <w:rFonts w:ascii="Times New Roman" w:hAnsi="Times New Roman" w:cs="Times New Roman"/>
          <w:b/>
          <w:szCs w:val="28"/>
        </w:rPr>
      </w:pPr>
    </w:p>
    <w:p w:rsidR="00C43C58" w:rsidRPr="00A558C9" w:rsidRDefault="00C43C58" w:rsidP="00C43C58">
      <w:pPr>
        <w:jc w:val="both"/>
        <w:rPr>
          <w:rFonts w:ascii="Times New Roman" w:hAnsi="Times New Roman" w:cs="Times New Roman"/>
          <w:b/>
          <w:szCs w:val="28"/>
        </w:rPr>
      </w:pPr>
      <w:r w:rsidRPr="00A558C9">
        <w:rPr>
          <w:rFonts w:ascii="Times New Roman" w:hAnsi="Times New Roman" w:cs="Times New Roman"/>
          <w:b/>
          <w:szCs w:val="28"/>
        </w:rPr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1843"/>
        <w:gridCol w:w="1134"/>
        <w:gridCol w:w="1558"/>
      </w:tblGrid>
      <w:tr w:rsidR="00A34F41" w:rsidRPr="00A558C9" w:rsidTr="00C43C58">
        <w:tc>
          <w:tcPr>
            <w:tcW w:w="851" w:type="dxa"/>
          </w:tcPr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№п\</w:t>
            </w:r>
            <w:proofErr w:type="gramStart"/>
            <w:r w:rsidRPr="00A558C9">
              <w:rPr>
                <w:rFonts w:ascii="Times New Roman" w:hAnsi="Times New Roman" w:cs="Times New Roman"/>
              </w:rPr>
              <w:t>п</w:t>
            </w:r>
            <w:proofErr w:type="gramEnd"/>
            <w:r w:rsidRPr="00A55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Дополнительные профессиональные компетенции</w:t>
            </w:r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Дополнительные</w:t>
            </w:r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знания, умения,</w:t>
            </w:r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практический</w:t>
            </w:r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843" w:type="dxa"/>
          </w:tcPr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№, наименование</w:t>
            </w:r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</w:tcPr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Коли</w:t>
            </w:r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58C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A558C9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58" w:type="dxa"/>
          </w:tcPr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Обоснование</w:t>
            </w:r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 xml:space="preserve">включения </w:t>
            </w:r>
            <w:proofErr w:type="gramStart"/>
            <w:r w:rsidRPr="00A558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рабочую про-</w:t>
            </w:r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грамму</w:t>
            </w:r>
          </w:p>
          <w:p w:rsidR="00C43C58" w:rsidRPr="00A558C9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41" w:rsidRPr="00A558C9" w:rsidTr="00C43C58">
        <w:tc>
          <w:tcPr>
            <w:tcW w:w="851" w:type="dxa"/>
          </w:tcPr>
          <w:p w:rsidR="00C43C58" w:rsidRPr="00A558C9" w:rsidRDefault="00C43C58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43C58" w:rsidRPr="00A558C9" w:rsidRDefault="00C43C58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3C58" w:rsidRPr="00A558C9" w:rsidRDefault="00C43C58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58" w:rsidRPr="00A558C9" w:rsidRDefault="00A558C9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Составить кластер: «Особенности развития психических процессов в младшем школьном возрасте»</w:t>
            </w:r>
          </w:p>
        </w:tc>
        <w:tc>
          <w:tcPr>
            <w:tcW w:w="1134" w:type="dxa"/>
          </w:tcPr>
          <w:p w:rsidR="00C43C58" w:rsidRPr="00A558C9" w:rsidRDefault="00D50C93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C43C58" w:rsidRPr="00A558C9" w:rsidRDefault="00A558C9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Систематизация знаний об особенностях развития психических процессов в младшем школьном возрасте</w:t>
            </w:r>
          </w:p>
        </w:tc>
      </w:tr>
      <w:tr w:rsidR="00A558C9" w:rsidRPr="00A558C9" w:rsidTr="00C43C58">
        <w:tc>
          <w:tcPr>
            <w:tcW w:w="851" w:type="dxa"/>
          </w:tcPr>
          <w:p w:rsidR="00D50C93" w:rsidRPr="00A558C9" w:rsidRDefault="00D50C93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50C93" w:rsidRPr="00A558C9" w:rsidRDefault="00D50C93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0C93" w:rsidRPr="00A558C9" w:rsidRDefault="00D50C93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C93" w:rsidRPr="00A558C9" w:rsidRDefault="00A558C9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eastAsia="Calibri" w:hAnsi="Times New Roman" w:cs="Times New Roman"/>
                <w:kern w:val="2"/>
              </w:rPr>
              <w:t xml:space="preserve">Составить таблицу: «Понятия и классификация </w:t>
            </w:r>
            <w:proofErr w:type="spellStart"/>
            <w:r w:rsidRPr="00A558C9">
              <w:rPr>
                <w:rFonts w:ascii="Times New Roman" w:eastAsia="Calibri" w:hAnsi="Times New Roman" w:cs="Times New Roman"/>
                <w:kern w:val="2"/>
              </w:rPr>
              <w:t>девиантного</w:t>
            </w:r>
            <w:proofErr w:type="spellEnd"/>
            <w:r w:rsidRPr="00A558C9">
              <w:rPr>
                <w:rFonts w:ascii="Times New Roman" w:eastAsia="Calibri" w:hAnsi="Times New Roman" w:cs="Times New Roman"/>
                <w:kern w:val="2"/>
              </w:rPr>
              <w:t xml:space="preserve"> поведения подростков» (с примерами)</w:t>
            </w:r>
          </w:p>
        </w:tc>
        <w:tc>
          <w:tcPr>
            <w:tcW w:w="1134" w:type="dxa"/>
          </w:tcPr>
          <w:p w:rsidR="00D50C93" w:rsidRPr="00A558C9" w:rsidRDefault="00D50C93" w:rsidP="00E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D50C93" w:rsidRPr="00A558C9" w:rsidRDefault="00A558C9" w:rsidP="00A5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558C9">
              <w:rPr>
                <w:rFonts w:ascii="Times New Roman" w:hAnsi="Times New Roman" w:cs="Times New Roman"/>
              </w:rPr>
              <w:t xml:space="preserve">Углубление знаний </w:t>
            </w:r>
            <w:proofErr w:type="spellStart"/>
            <w:r w:rsidRPr="00A558C9">
              <w:rPr>
                <w:rFonts w:ascii="Times New Roman" w:hAnsi="Times New Roman" w:cs="Times New Roman"/>
              </w:rPr>
              <w:t>девиантном</w:t>
            </w:r>
            <w:proofErr w:type="spellEnd"/>
            <w:r w:rsidRPr="00A558C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A558C9">
              <w:rPr>
                <w:rFonts w:ascii="Times New Roman" w:eastAsia="Calibri" w:hAnsi="Times New Roman" w:cs="Times New Roman"/>
                <w:bCs/>
              </w:rPr>
              <w:t>поведении</w:t>
            </w:r>
            <w:proofErr w:type="gramEnd"/>
            <w:r w:rsidRPr="00A558C9">
              <w:rPr>
                <w:rFonts w:ascii="Times New Roman" w:eastAsia="Calibri" w:hAnsi="Times New Roman" w:cs="Times New Roman"/>
                <w:bCs/>
              </w:rPr>
              <w:t xml:space="preserve"> подростков и </w:t>
            </w:r>
            <w:proofErr w:type="spellStart"/>
            <w:r w:rsidRPr="00A558C9">
              <w:rPr>
                <w:rFonts w:ascii="Times New Roman" w:eastAsia="Calibri" w:hAnsi="Times New Roman" w:cs="Times New Roman"/>
                <w:bCs/>
              </w:rPr>
              <w:t>маргинальности</w:t>
            </w:r>
            <w:proofErr w:type="spellEnd"/>
            <w:r w:rsidRPr="00A558C9">
              <w:rPr>
                <w:rFonts w:ascii="Times New Roman" w:eastAsia="Calibri" w:hAnsi="Times New Roman" w:cs="Times New Roman"/>
                <w:bCs/>
              </w:rPr>
              <w:t xml:space="preserve"> подростковой субкультуры.</w:t>
            </w:r>
          </w:p>
        </w:tc>
      </w:tr>
    </w:tbl>
    <w:p w:rsidR="00C43C58" w:rsidRPr="00A34F41" w:rsidRDefault="00C43C58" w:rsidP="00C43C58">
      <w:pPr>
        <w:jc w:val="both"/>
        <w:rPr>
          <w:rFonts w:ascii="Times New Roman" w:hAnsi="Times New Roman" w:cs="Times New Roman"/>
          <w:color w:val="FF0000"/>
        </w:rPr>
      </w:pP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53542" w:rsidRPr="00414C20" w:rsidTr="00E56A9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D53542" w:rsidRPr="00414C20" w:rsidTr="00E56A9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CB761D">
              <w:rPr>
                <w:rFonts w:ascii="Times New Roman" w:hAnsi="Times New Roman" w:cs="Times New Roman"/>
                <w:iCs/>
              </w:rPr>
              <w:t>36</w:t>
            </w:r>
          </w:p>
        </w:tc>
      </w:tr>
      <w:tr w:rsidR="00D53542" w:rsidRPr="00414C20" w:rsidTr="00E409D3">
        <w:trPr>
          <w:trHeight w:val="551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C20">
              <w:rPr>
                <w:rFonts w:ascii="Times New Roman" w:hAnsi="Times New Roman" w:cs="Times New Roman"/>
                <w:b/>
                <w:i/>
              </w:rPr>
              <w:lastRenderedPageBreak/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4C20">
              <w:rPr>
                <w:rFonts w:ascii="Times New Roman" w:hAnsi="Times New Roman" w:cs="Times New Roman"/>
                <w:i/>
                <w:iCs/>
              </w:rPr>
              <w:t>*</w:t>
            </w:r>
            <w:r w:rsidR="00CB761D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D53542" w:rsidRPr="00414C20" w:rsidTr="00E56A9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CB761D"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D53542" w:rsidRPr="00414C20" w:rsidTr="00E56A9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53542" w:rsidRPr="00414C20" w:rsidTr="00E56A9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CB761D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D53542" w:rsidRPr="00414C20" w:rsidTr="00E56A9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CB761D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E56A9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6330C8"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D53542" w:rsidRPr="00414C20" w:rsidTr="00E56A9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  <w:r w:rsidR="00CB761D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E56A9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4C20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D53542" w:rsidRPr="00414C20" w:rsidTr="00E56A9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CB761D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D53542" w:rsidRPr="00414C20" w:rsidTr="00E56A9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414C20" w:rsidRDefault="00D53542" w:rsidP="00ED61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Промежуточна</w:t>
            </w:r>
            <w:r w:rsidR="00ED61C1">
              <w:rPr>
                <w:rFonts w:ascii="Times New Roman" w:hAnsi="Times New Roman" w:cs="Times New Roman"/>
                <w:b/>
                <w:iCs/>
              </w:rPr>
              <w:t>я аттестация проводится в фо</w:t>
            </w:r>
            <w:r w:rsidR="006330C8">
              <w:rPr>
                <w:rFonts w:ascii="Times New Roman" w:hAnsi="Times New Roman" w:cs="Times New Roman"/>
                <w:b/>
                <w:iCs/>
              </w:rPr>
              <w:t>рме дифференцированного зачета 2</w:t>
            </w:r>
          </w:p>
        </w:tc>
      </w:tr>
    </w:tbl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  <w:i/>
        </w:r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  <w:sectPr w:rsidR="00D53542" w:rsidRPr="00414C20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9241"/>
        <w:gridCol w:w="1843"/>
        <w:gridCol w:w="2267"/>
        <w:gridCol w:w="2521"/>
      </w:tblGrid>
      <w:tr w:rsidR="00E56A9F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Align w:val="center"/>
          </w:tcPr>
          <w:p w:rsidR="00E56A9F" w:rsidRPr="00CB761D" w:rsidRDefault="00E56A9F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Наименование разделов и тем</w:t>
            </w:r>
          </w:p>
        </w:tc>
        <w:tc>
          <w:tcPr>
            <w:tcW w:w="2617" w:type="pct"/>
            <w:vAlign w:val="center"/>
          </w:tcPr>
          <w:p w:rsidR="00E56A9F" w:rsidRPr="00CB761D" w:rsidRDefault="00E56A9F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Содержание и формы организации деятельности </w:t>
            </w:r>
            <w:proofErr w:type="gramStart"/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обучающихся</w:t>
            </w:r>
            <w:proofErr w:type="gramEnd"/>
          </w:p>
        </w:tc>
        <w:tc>
          <w:tcPr>
            <w:tcW w:w="522" w:type="pct"/>
            <w:vAlign w:val="center"/>
          </w:tcPr>
          <w:p w:rsidR="00E56A9F" w:rsidRPr="00CB761D" w:rsidRDefault="00E56A9F" w:rsidP="00E56A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Объем, акад. </w:t>
            </w:r>
            <w:proofErr w:type="gramStart"/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ч</w:t>
            </w:r>
            <w:proofErr w:type="gramEnd"/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 / в том числе в форме практической подготовки, акад. ч</w:t>
            </w:r>
          </w:p>
        </w:tc>
        <w:tc>
          <w:tcPr>
            <w:tcW w:w="642" w:type="pct"/>
            <w:vAlign w:val="center"/>
          </w:tcPr>
          <w:p w:rsidR="00E56A9F" w:rsidRPr="00CB761D" w:rsidRDefault="00E56A9F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Коды компетенций, формированию которых способствует элемент программы</w:t>
            </w:r>
          </w:p>
        </w:tc>
      </w:tr>
      <w:tr w:rsidR="00E56A9F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</w:tcPr>
          <w:p w:rsidR="00E56A9F" w:rsidRPr="00CB761D" w:rsidRDefault="00E56A9F" w:rsidP="00E5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</w:rPr>
              <w:t>1</w:t>
            </w:r>
          </w:p>
        </w:tc>
        <w:tc>
          <w:tcPr>
            <w:tcW w:w="2617" w:type="pct"/>
          </w:tcPr>
          <w:p w:rsidR="00E56A9F" w:rsidRPr="00CB761D" w:rsidRDefault="00E56A9F" w:rsidP="00E5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</w:rPr>
              <w:t>2</w:t>
            </w:r>
          </w:p>
        </w:tc>
        <w:tc>
          <w:tcPr>
            <w:tcW w:w="522" w:type="pct"/>
          </w:tcPr>
          <w:p w:rsidR="00E56A9F" w:rsidRPr="00CB761D" w:rsidRDefault="00E56A9F" w:rsidP="00E5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</w:rPr>
              <w:t>3</w:t>
            </w:r>
          </w:p>
        </w:tc>
        <w:tc>
          <w:tcPr>
            <w:tcW w:w="642" w:type="pct"/>
          </w:tcPr>
          <w:p w:rsidR="00E56A9F" w:rsidRPr="00CB761D" w:rsidRDefault="00E56A9F" w:rsidP="00E5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</w:rPr>
              <w:t>4</w:t>
            </w:r>
          </w:p>
        </w:tc>
      </w:tr>
      <w:tr w:rsidR="00E56A9F" w:rsidRPr="00CB761D" w:rsidTr="006330C8">
        <w:trPr>
          <w:gridAfter w:val="1"/>
          <w:wAfter w:w="714" w:type="pct"/>
          <w:trHeight w:val="20"/>
        </w:trPr>
        <w:tc>
          <w:tcPr>
            <w:tcW w:w="3122" w:type="pct"/>
            <w:gridSpan w:val="2"/>
          </w:tcPr>
          <w:p w:rsidR="00E56A9F" w:rsidRPr="00CB761D" w:rsidRDefault="00E56A9F" w:rsidP="00E56A9F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iCs/>
                <w:color w:val="0D0D0D"/>
              </w:rPr>
              <w:t>Раздел 1. Возрастная психология</w:t>
            </w:r>
          </w:p>
        </w:tc>
        <w:tc>
          <w:tcPr>
            <w:tcW w:w="522" w:type="pct"/>
            <w:vAlign w:val="center"/>
          </w:tcPr>
          <w:p w:rsidR="00E56A9F" w:rsidRPr="00CB761D" w:rsidRDefault="00E56A9F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23/11</w:t>
            </w:r>
          </w:p>
        </w:tc>
        <w:tc>
          <w:tcPr>
            <w:tcW w:w="642" w:type="pct"/>
          </w:tcPr>
          <w:p w:rsidR="00E56A9F" w:rsidRPr="00CB761D" w:rsidRDefault="00E56A9F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Тема 1.1. </w:t>
            </w:r>
            <w:r w:rsidRPr="00CB761D">
              <w:rPr>
                <w:rFonts w:ascii="Times New Roman" w:eastAsia="Calibri" w:hAnsi="Times New Roman" w:cs="Times New Roman"/>
                <w:b/>
                <w:color w:val="0D0D0D"/>
              </w:rPr>
              <w:t xml:space="preserve">Предмет и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</w:rPr>
              <w:t>задачи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</w:rPr>
              <w:t>возрастной психологии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</w:rPr>
              <w:t>Содержание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</w:rPr>
              <w:t>1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 13;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5"/>
              </w:numPr>
              <w:tabs>
                <w:tab w:val="left" w:pos="300"/>
                <w:tab w:val="left" w:pos="347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Возрастная психология как особая область психологических знаний. </w:t>
            </w:r>
            <w:r w:rsidRPr="00CB761D">
              <w:rPr>
                <w:rFonts w:ascii="Times New Roman" w:eastAsia="Calibri" w:hAnsi="Times New Roman" w:cs="Times New Roman"/>
                <w:color w:val="0D0D0D"/>
              </w:rPr>
              <w:t>Структура возрастной психологии. Взаимосвязь возрастной психологии с другими науками.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5"/>
              </w:numPr>
              <w:tabs>
                <w:tab w:val="left" w:pos="300"/>
                <w:tab w:val="left" w:pos="347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Основные методологические положения возрастной психологии: методологические принципы возрастной психологии (принцип детерминизма, принцип системности, принцип развития), основные категории возрастной психологии, механизмы развития личности в онтогенезе.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5"/>
              </w:numPr>
              <w:tabs>
                <w:tab w:val="left" w:pos="300"/>
                <w:tab w:val="left" w:pos="347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Методы исследования психики в онтогенезе. Характеристика основных и вспомогательных методов исследования.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Тема 1.2. Предпосылки и условия психического развития. Социальная ситуация развития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2/1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 13;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6"/>
              </w:numPr>
              <w:tabs>
                <w:tab w:val="left" w:pos="24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 xml:space="preserve">Биологические и социальные факторы психического развития. Современные подходы к проблеме взаимосвязи наследственности и среды. 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6"/>
              </w:numPr>
              <w:tabs>
                <w:tab w:val="left" w:pos="24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Социальная ситуация развития и ее роль в процессе становления психики. Фактор места и социальная ситуация развития. Современное понимание социальной ситуации развития в отечественной психологии. Социальные контексты развития в современной зарубежной психологии.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том числе практичес</w:t>
            </w: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ких занятий 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1.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Применение знаний о предпосылках и условиях психического развития при решении педагогических задач.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Тема 1.3.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Взаимосвязь развития и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деятельности, развития и обучения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2/1</w:t>
            </w:r>
          </w:p>
        </w:tc>
        <w:tc>
          <w:tcPr>
            <w:tcW w:w="642" w:type="pct"/>
            <w:vMerge w:val="restart"/>
            <w:vAlign w:val="center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  <w:iCs/>
              </w:rPr>
              <w:t>ЛР 7; ЛР 13;</w:t>
            </w:r>
          </w:p>
        </w:tc>
      </w:tr>
      <w:tr w:rsidR="006330C8" w:rsidRPr="00CB761D" w:rsidTr="006330C8">
        <w:trPr>
          <w:gridAfter w:val="1"/>
          <w:wAfter w:w="714" w:type="pct"/>
          <w:trHeight w:val="5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7"/>
              </w:numPr>
              <w:tabs>
                <w:tab w:val="left" w:pos="26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Движущие силы развития психики. Деятельность как фактор психического развития. Деятельность как источник и движущая сила развития психики. Ведущая деятельность.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7"/>
              </w:numPr>
              <w:tabs>
                <w:tab w:val="left" w:pos="26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Обучение как фактор психического развития. Содержание и форма обучения. Уровни развития. «Зона ближайшего развития» ребенка.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том числе практичес</w:t>
            </w: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ких занятий 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2.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Применение знаний о взаимосвязи развития и деятельности, 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lastRenderedPageBreak/>
              <w:t>развития и обучения при решении педагогических задач.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lastRenderedPageBreak/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lastRenderedPageBreak/>
              <w:t xml:space="preserve">Тема 1.4.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Периодизация психического развития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2/1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ПК 2.1;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 13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8"/>
              </w:numPr>
              <w:tabs>
                <w:tab w:val="left" w:pos="31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Генетическая и функциональная периодизация. Критерии деления жизненного пути на периоды.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8"/>
              </w:numPr>
              <w:tabs>
                <w:tab w:val="left" w:pos="31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Первые возрастные периодизации психического развития: П. П. </w:t>
            </w:r>
            <w:proofErr w:type="spell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Блонский</w:t>
            </w:r>
            <w:proofErr w:type="spell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, Ш. </w:t>
            </w:r>
            <w:proofErr w:type="spell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Бюлер</w:t>
            </w:r>
            <w:proofErr w:type="spell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. Периодизация Л. С. Выготского. Понятие о критических и литических периодах. 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8"/>
              </w:numPr>
              <w:tabs>
                <w:tab w:val="left" w:pos="31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Периодизации развития личности и интеллектуальной сферы. Периодизации З. Фрейда, Э. Эриксона. Периодизация развития интеллекта Ж. Пиаже.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8"/>
              </w:numPr>
              <w:tabs>
                <w:tab w:val="left" w:pos="31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Отечественные периодизации психического развития: периодизации Д.Б. </w:t>
            </w:r>
            <w:proofErr w:type="spell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Эльконина</w:t>
            </w:r>
            <w:proofErr w:type="spell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, А.В. Петровского.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том числе практичес</w:t>
            </w: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ких занятий 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3.</w:t>
            </w: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 xml:space="preserve"> </w:t>
            </w:r>
            <w:r w:rsidRPr="00CB761D">
              <w:rPr>
                <w:rFonts w:ascii="Times New Roman" w:eastAsia="Calibri" w:hAnsi="Times New Roman" w:cs="Times New Roman"/>
                <w:bCs/>
                <w:color w:val="0D0D0D"/>
                <w:kern w:val="2"/>
                <w:sz w:val="24"/>
                <w:szCs w:val="24"/>
              </w:rPr>
              <w:t>Изучение современного состояния проблемы периодизации психического развития.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Тема 1.5. Младенчество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2/1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 13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9"/>
              </w:numPr>
              <w:tabs>
                <w:tab w:val="left" w:pos="347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proofErr w:type="spell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Пренатальное</w:t>
            </w:r>
            <w:proofErr w:type="spell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 развитие, его особенности. Психологическая характеристика акта рождения. Общая характеристика периода новорожденности.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9"/>
              </w:numPr>
              <w:tabs>
                <w:tab w:val="left" w:pos="347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proofErr w:type="gram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Психическое</w:t>
            </w:r>
            <w:proofErr w:type="gram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 развития в младенчестве: характеристика социальной ситуации развития, ведущая деятельность в младенчестве, характеристика психического развития в первой и второй половине младенчества. Кризис 1 года (причины, особенности протекания, следствия), основные новообразования младенчества.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9"/>
              </w:numPr>
              <w:tabs>
                <w:tab w:val="left" w:pos="347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Проблема депривации в младенчестве, ее последствия для психического развития.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том числе практичес</w:t>
            </w: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ких занятий 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4.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Применение знаний об особенностях психического развития в младенчестве при решении педагогических задач.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Тема 1.6. Раннее детство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2/1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ПК 2.1;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 13;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Психическое развитие в раннем детстве: характеристика социальной ситуации развития, ведущая деятельность в раннем детстве (орудийная и предметная деятельность, этапы развития предметной деятельности).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Развитие познавательной сферы в раннем детстве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Становление эмоциональной сферы, распознавание эмоций окружающих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Становление самосознания и индивидуальности в раннем детстве. Обща характеристика кризиса 3 лет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том числе практичес</w:t>
            </w: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ких занятий 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5.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Применение знаний об особенностях психического развития в раннем детстве при решении педагогических задач.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lastRenderedPageBreak/>
              <w:t>Тема 1.7. Дошкольное детство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3/3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ПК 2.1; ПК 3.1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 13;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</w:rPr>
              <w:t>ЛР 16;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proofErr w:type="gram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Психическое</w:t>
            </w:r>
            <w:proofErr w:type="gram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 развития в дошкольном детстве: характеристика социальной ситуации развития, сюжетно-ролевая игра как ведущая деятельность дошкольника. 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Общая характеристика познавательного развития дошкольников.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Эмоциональное развитие и развитие личности дошкольника.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1"/>
              </w:numPr>
              <w:tabs>
                <w:tab w:val="left" w:pos="24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Психологическая готовность к школьному обучению. Характеристика кризиса 7 лет. Новообразования дошкольного возраста.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том числе практичес</w:t>
            </w: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ких занятий 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6.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Применение знаний об особенностях психического развития в дошкольном детстве при решении педагогических задач.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Практическое занятие 7.</w:t>
            </w:r>
            <w:r w:rsidRPr="00CB761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Изучение психологической готовности дошкольников к обучению в школе.</w:t>
            </w:r>
          </w:p>
        </w:tc>
        <w:tc>
          <w:tcPr>
            <w:tcW w:w="52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Тема 1.8. Младший школьный возраст</w:t>
            </w:r>
          </w:p>
        </w:tc>
        <w:tc>
          <w:tcPr>
            <w:tcW w:w="2617" w:type="pct"/>
          </w:tcPr>
          <w:p w:rsidR="00A558C9" w:rsidRPr="00CB761D" w:rsidRDefault="00A558C9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2/1</w:t>
            </w:r>
          </w:p>
        </w:tc>
        <w:tc>
          <w:tcPr>
            <w:tcW w:w="642" w:type="pct"/>
            <w:vMerge w:val="restart"/>
          </w:tcPr>
          <w:p w:rsidR="00A558C9" w:rsidRPr="00410F62" w:rsidRDefault="00A558C9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</w:t>
            </w:r>
          </w:p>
          <w:p w:rsidR="00A558C9" w:rsidRPr="00410F62" w:rsidRDefault="00A558C9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  <w:iCs/>
              </w:rPr>
              <w:t>ЛР 7; ЛР 13</w:t>
            </w: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A558C9" w:rsidRPr="00CB761D" w:rsidRDefault="00A558C9" w:rsidP="00E56A9F">
            <w:pPr>
              <w:numPr>
                <w:ilvl w:val="0"/>
                <w:numId w:val="12"/>
              </w:numPr>
              <w:tabs>
                <w:tab w:val="left" w:pos="26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Социальная ситуация развития и ведущая деятельность в младшем школьном возрасте. Развитие учебной деятельности в младшем школьном возрасте. Стили общения учителя и их влияние на адаптацию детей к школе и формирование познавательной мотивации.</w:t>
            </w:r>
          </w:p>
        </w:tc>
        <w:tc>
          <w:tcPr>
            <w:tcW w:w="522" w:type="pct"/>
            <w:vMerge w:val="restart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A558C9" w:rsidRPr="00CB761D" w:rsidRDefault="00A558C9" w:rsidP="00E56A9F">
            <w:pPr>
              <w:numPr>
                <w:ilvl w:val="0"/>
                <w:numId w:val="12"/>
              </w:numPr>
              <w:tabs>
                <w:tab w:val="left" w:pos="26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Особенности умственного развития в младшем школьном возрасте. Развитие произвольности поведения, внимания и памяти в младшем школьном возрасте.</w:t>
            </w:r>
          </w:p>
        </w:tc>
        <w:tc>
          <w:tcPr>
            <w:tcW w:w="522" w:type="pct"/>
            <w:vMerge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A558C9" w:rsidRPr="00CB761D" w:rsidRDefault="00A558C9" w:rsidP="00E56A9F">
            <w:pPr>
              <w:numPr>
                <w:ilvl w:val="0"/>
                <w:numId w:val="12"/>
              </w:numPr>
              <w:tabs>
                <w:tab w:val="left" w:pos="26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Развитие личности младшего школьника.</w:t>
            </w:r>
          </w:p>
        </w:tc>
        <w:tc>
          <w:tcPr>
            <w:tcW w:w="522" w:type="pct"/>
            <w:vMerge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A558C9" w:rsidRPr="00CB761D" w:rsidRDefault="00A558C9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</w:t>
            </w: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ом числе практических занятий </w:t>
            </w:r>
          </w:p>
        </w:tc>
        <w:tc>
          <w:tcPr>
            <w:tcW w:w="522" w:type="pct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A558C9" w:rsidRPr="00CB761D" w:rsidRDefault="00A558C9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8.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Применение знаний об особенностях психического развития в младшем школьном возрасте при решении педагогических задач.</w:t>
            </w:r>
          </w:p>
        </w:tc>
        <w:tc>
          <w:tcPr>
            <w:tcW w:w="522" w:type="pct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A558C9" w:rsidRPr="00CB761D" w:rsidRDefault="00A558C9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2" w:type="pct"/>
          </w:tcPr>
          <w:p w:rsidR="00A558C9" w:rsidRPr="00A558C9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/>
                <w:color w:val="0D0D0D"/>
              </w:rPr>
              <w:t>6</w:t>
            </w:r>
          </w:p>
        </w:tc>
        <w:tc>
          <w:tcPr>
            <w:tcW w:w="642" w:type="pct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A558C9" w:rsidRPr="00CB761D" w:rsidRDefault="00A558C9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58C9">
              <w:rPr>
                <w:rFonts w:ascii="Times New Roman" w:hAnsi="Times New Roman" w:cs="Times New Roman"/>
              </w:rPr>
              <w:t xml:space="preserve"> </w:t>
            </w:r>
            <w:r w:rsidR="000707DF">
              <w:rPr>
                <w:rFonts w:ascii="Times New Roman" w:hAnsi="Times New Roman" w:cs="Times New Roman"/>
              </w:rPr>
              <w:t xml:space="preserve">Составить </w:t>
            </w:r>
            <w:bookmarkStart w:id="2" w:name="_GoBack"/>
            <w:bookmarkEnd w:id="2"/>
            <w:r w:rsidRPr="00A558C9">
              <w:rPr>
                <w:rFonts w:ascii="Times New Roman" w:hAnsi="Times New Roman" w:cs="Times New Roman"/>
              </w:rPr>
              <w:t>кластер: «Особенности развития психических процессов в младшем школьном возрасте»</w:t>
            </w:r>
          </w:p>
        </w:tc>
        <w:tc>
          <w:tcPr>
            <w:tcW w:w="522" w:type="pct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color w:val="0D0D0D"/>
              </w:rPr>
              <w:t>6</w:t>
            </w:r>
          </w:p>
        </w:tc>
        <w:tc>
          <w:tcPr>
            <w:tcW w:w="642" w:type="pct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Тема 1.9.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Подростковый возраст</w:t>
            </w: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2/1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</w:t>
            </w:r>
          </w:p>
          <w:p w:rsidR="006330C8" w:rsidRPr="00410F62" w:rsidRDefault="006330C8" w:rsidP="006330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3"/>
              </w:numPr>
              <w:tabs>
                <w:tab w:val="left" w:pos="33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Социальная ситуация развития, ведущая деятельность в подростковом возрасте. Подростковый кризис и детско-родительские отношения: возрастной кризис отрочества, роль взрослого в психическом развитии подростка.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3"/>
              </w:numPr>
              <w:tabs>
                <w:tab w:val="left" w:pos="33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Развитие познавательных психических процессов и учебная деятельность подростков. Становление формальных операций и развитие мышления в отрочестве. </w:t>
            </w:r>
          </w:p>
        </w:tc>
        <w:tc>
          <w:tcPr>
            <w:tcW w:w="522" w:type="pct"/>
            <w:vMerge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3"/>
              </w:numPr>
              <w:tabs>
                <w:tab w:val="left" w:pos="33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Развитие самосознания подростка: структура самосознания подростка, самооценка подростков, развитие самосознания в подростковом возрасте. Моральное развитие подростка. Общение со сверстниками. Социализация подростков. Рисковое поведение </w:t>
            </w: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lastRenderedPageBreak/>
              <w:t xml:space="preserve">подростков и </w:t>
            </w:r>
            <w:proofErr w:type="spell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маргинальность</w:t>
            </w:r>
            <w:proofErr w:type="spell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 подростковой субкультуры. Основные достижения подросткового возраста.</w:t>
            </w:r>
          </w:p>
        </w:tc>
        <w:tc>
          <w:tcPr>
            <w:tcW w:w="522" w:type="pct"/>
            <w:vMerge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том числе практичес</w:t>
            </w: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ких занятий </w:t>
            </w:r>
          </w:p>
        </w:tc>
        <w:tc>
          <w:tcPr>
            <w:tcW w:w="522" w:type="pct"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9.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Применение знаний об особенностях психического развития в подростковом возрасте при решении педагогических задач.</w:t>
            </w:r>
          </w:p>
        </w:tc>
        <w:tc>
          <w:tcPr>
            <w:tcW w:w="522" w:type="pct"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  <w:shd w:val="clear" w:color="auto" w:fill="auto"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A558C9" w:rsidRPr="00CB761D" w:rsidRDefault="00A558C9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2" w:type="pct"/>
            <w:shd w:val="clear" w:color="auto" w:fill="auto"/>
          </w:tcPr>
          <w:p w:rsidR="00A558C9" w:rsidRPr="00A558C9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/>
                <w:color w:val="0D0D0D"/>
              </w:rPr>
              <w:t>6</w:t>
            </w:r>
          </w:p>
        </w:tc>
        <w:tc>
          <w:tcPr>
            <w:tcW w:w="642" w:type="pct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A558C9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A558C9" w:rsidRPr="00CB761D" w:rsidRDefault="00A558C9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A558C9" w:rsidRPr="00A558C9" w:rsidRDefault="00A558C9" w:rsidP="00A558C9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eastAsia="Calibri"/>
                <w:color w:val="0D0D0D"/>
                <w:kern w:val="2"/>
              </w:rPr>
            </w:pPr>
            <w:r w:rsidRPr="00A558C9">
              <w:rPr>
                <w:rFonts w:eastAsia="Calibri"/>
                <w:color w:val="0D0D0D"/>
                <w:kern w:val="2"/>
              </w:rPr>
              <w:t xml:space="preserve">Составить таблицу: «Понятия и классификация </w:t>
            </w:r>
            <w:proofErr w:type="spellStart"/>
            <w:r w:rsidRPr="00A558C9">
              <w:rPr>
                <w:rFonts w:eastAsia="Calibri"/>
                <w:color w:val="0D0D0D"/>
                <w:kern w:val="2"/>
              </w:rPr>
              <w:t>девиантного</w:t>
            </w:r>
            <w:proofErr w:type="spellEnd"/>
            <w:r w:rsidRPr="00A558C9">
              <w:rPr>
                <w:rFonts w:eastAsia="Calibri"/>
                <w:color w:val="0D0D0D"/>
                <w:kern w:val="2"/>
              </w:rPr>
              <w:t xml:space="preserve"> поведения подростков» (с примерами)</w:t>
            </w:r>
          </w:p>
        </w:tc>
        <w:tc>
          <w:tcPr>
            <w:tcW w:w="522" w:type="pct"/>
            <w:shd w:val="clear" w:color="auto" w:fill="auto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color w:val="0D0D0D"/>
              </w:rPr>
              <w:t>6</w:t>
            </w:r>
          </w:p>
        </w:tc>
        <w:tc>
          <w:tcPr>
            <w:tcW w:w="642" w:type="pct"/>
          </w:tcPr>
          <w:p w:rsidR="00A558C9" w:rsidRPr="00CB761D" w:rsidRDefault="00A558C9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Тема 1.10. Юношеский возраст</w:t>
            </w: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3/2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</w:t>
            </w:r>
          </w:p>
          <w:p w:rsidR="006330C8" w:rsidRPr="00410F62" w:rsidRDefault="006330C8" w:rsidP="006330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4"/>
              </w:numPr>
              <w:tabs>
                <w:tab w:val="left" w:pos="26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Социальная ситуация развития, ведущая деятельность в юношеском возрасте. Когнитивное развитие, становление индивидуального когнитивного стиля.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4"/>
              </w:numPr>
              <w:tabs>
                <w:tab w:val="left" w:pos="26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Развитие личности, проблема самореализации и самоопределения. Психологические особенности выбора профессии.</w:t>
            </w:r>
          </w:p>
        </w:tc>
        <w:tc>
          <w:tcPr>
            <w:tcW w:w="522" w:type="pct"/>
            <w:vMerge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4"/>
              </w:numPr>
              <w:tabs>
                <w:tab w:val="left" w:pos="26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Половая идентификация. Отношения между сверстниками, любовь в юношестве. Феномен юношеской субкультуры. Формальные и неформальные группы, их роль в развитии и социальной идентичности юношества. Основные достижения юношеского возраста.</w:t>
            </w:r>
          </w:p>
        </w:tc>
        <w:tc>
          <w:tcPr>
            <w:tcW w:w="522" w:type="pct"/>
            <w:vMerge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522" w:type="pct"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10.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Применение знаний об особенностях психического развития в юношеском возрасте при решении педагогических задач.</w:t>
            </w:r>
          </w:p>
        </w:tc>
        <w:tc>
          <w:tcPr>
            <w:tcW w:w="522" w:type="pct"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Тема 1.11.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Психология зрелости</w:t>
            </w: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</w:t>
            </w:r>
          </w:p>
          <w:p w:rsidR="006330C8" w:rsidRPr="00410F62" w:rsidRDefault="006330C8" w:rsidP="006330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5"/>
              </w:numPr>
              <w:tabs>
                <w:tab w:val="left" w:pos="3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Понятие зрелости в психологии, виды зрелости. Периодизация зрелого возраста. Социальная ситуация развития, ведущая деятельность в зрелом возрасте. 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5"/>
              </w:numPr>
              <w:tabs>
                <w:tab w:val="left" w:pos="3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Особенности психического развития в зрелом возрасте: познавательное развитие и творчество в зрелом возрасте. Развитие интеллекта.</w:t>
            </w:r>
          </w:p>
        </w:tc>
        <w:tc>
          <w:tcPr>
            <w:tcW w:w="522" w:type="pct"/>
            <w:vMerge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5"/>
              </w:numPr>
              <w:tabs>
                <w:tab w:val="left" w:pos="3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Проблема развития личности в зрелом возрасте. Кризисы зрелого возраста.</w:t>
            </w:r>
          </w:p>
        </w:tc>
        <w:tc>
          <w:tcPr>
            <w:tcW w:w="522" w:type="pct"/>
            <w:vMerge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Тема 1.12. Психология пожилого возраста</w:t>
            </w: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</w:t>
            </w:r>
          </w:p>
          <w:p w:rsidR="006330C8" w:rsidRPr="00410F62" w:rsidRDefault="006330C8" w:rsidP="006330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6"/>
              </w:numPr>
              <w:tabs>
                <w:tab w:val="left" w:pos="2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Психологическая характеристика процесса старения. Понятия «старость» и «старение». Кризис пожилого возраста.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6"/>
              </w:numPr>
              <w:tabs>
                <w:tab w:val="left" w:pos="2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Познавательное развитие в пожилых и старых людей. Общие тенденции интеллектуального развития пожилых людей. Компенсаторные механизмы в период старения.</w:t>
            </w:r>
          </w:p>
        </w:tc>
        <w:tc>
          <w:tcPr>
            <w:tcW w:w="522" w:type="pct"/>
            <w:vMerge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  <w:shd w:val="clear" w:color="auto" w:fill="auto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  <w:shd w:val="clear" w:color="auto" w:fill="auto"/>
          </w:tcPr>
          <w:p w:rsidR="006330C8" w:rsidRPr="00CB761D" w:rsidRDefault="006330C8" w:rsidP="00E56A9F">
            <w:pPr>
              <w:numPr>
                <w:ilvl w:val="0"/>
                <w:numId w:val="16"/>
              </w:numPr>
              <w:tabs>
                <w:tab w:val="left" w:pos="25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Развитие личности в позднем возрасте. Психометрические параметры личности и стабильность «</w:t>
            </w:r>
            <w:proofErr w:type="gram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Я-концепции</w:t>
            </w:r>
            <w:proofErr w:type="gram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». Роль общения в пожилом возрасте. Проблемы обучаемости в течение жизни.</w:t>
            </w:r>
          </w:p>
        </w:tc>
        <w:tc>
          <w:tcPr>
            <w:tcW w:w="522" w:type="pct"/>
            <w:vMerge/>
            <w:shd w:val="clear" w:color="auto" w:fill="auto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trHeight w:val="20"/>
        </w:trPr>
        <w:tc>
          <w:tcPr>
            <w:tcW w:w="3122" w:type="pct"/>
            <w:gridSpan w:val="2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lastRenderedPageBreak/>
              <w:t>Раздел 2. Педагогическая психология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13/7</w:t>
            </w:r>
          </w:p>
        </w:tc>
        <w:tc>
          <w:tcPr>
            <w:tcW w:w="642" w:type="pc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714" w:type="pc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Тема 2.1. Предмет,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проблемы и методы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педагогической психологии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1/1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ЛР13;</w:t>
            </w:r>
          </w:p>
          <w:p w:rsidR="006330C8" w:rsidRPr="00410F62" w:rsidRDefault="006330C8" w:rsidP="006330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</w:rPr>
              <w:t>ЛР 16; ЛР 18;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7"/>
              </w:numPr>
              <w:tabs>
                <w:tab w:val="left" w:pos="34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kern w:val="2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</w:rPr>
              <w:t xml:space="preserve">Предмет, задачи, структура педагогической психологии. Связь с другими науками. Проблема связи педагогического воздействия и развития ребенка. Проблема соотношения обучения и воспитания. Проблема системного характера развития и комплексности педагогических воздействий. 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7"/>
              </w:numPr>
              <w:tabs>
                <w:tab w:val="left" w:pos="34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kern w:val="2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</w:rPr>
              <w:t>Общие и специальные методы педагогической психологии. Методы исследования, консультирования и педагогической коррекции. Организационные, процедурные и оценочные методы.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Тема 2.2.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Психология обучения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3/2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ПК 3.1; ПК 5.1;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ПК 5.3;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 13;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</w:rPr>
              <w:t>ЛР 16; ЛР 18;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8"/>
              </w:numPr>
              <w:tabs>
                <w:tab w:val="left" w:pos="30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Исходные понятия психологии обучения. Основные психологические проблемы традиционного обучения. Психологическая сущность программированного обучения. Сущность и организация проблемного обучения. 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8"/>
              </w:numPr>
              <w:tabs>
                <w:tab w:val="left" w:pos="30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Концепция развивающего обучения Л. В. </w:t>
            </w:r>
            <w:proofErr w:type="spell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Занкова</w:t>
            </w:r>
            <w:proofErr w:type="spell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. Гипотеза П. Я. Гальперина о поэтапном формировании умственных действий. Концепция В. В. Давыдова о содержательных обобщениях в обучении.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8"/>
              </w:numPr>
              <w:tabs>
                <w:tab w:val="left" w:pos="30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Контроль процесса обучения и проблемы его формирования. Психологические вопросы педагогической отметки и оценки.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12.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Анализ и решение педагогических ситуаций обучения дошкольников (совершенствование восприятия, памяти, мышления, подготовка к обучению в школе).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76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Практическое занятие 13.</w:t>
            </w:r>
            <w:r w:rsidRPr="00CB761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Подбор и разработка игр для детей дошкольного возраста, направленных на развитие познавательных психических процессов.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Тема 2.3.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Психология воспитания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3/2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ПК 4.1; ПК 5.1;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ПК 5.3;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 11;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  <w:iCs/>
              </w:rPr>
              <w:t xml:space="preserve">ЛР 13; </w:t>
            </w:r>
            <w:r w:rsidRPr="00410F62">
              <w:rPr>
                <w:rFonts w:ascii="Times New Roman" w:hAnsi="Times New Roman"/>
              </w:rPr>
              <w:t>ЛР 16;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</w:rPr>
              <w:t>ЛР 18;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9"/>
              </w:numPr>
              <w:tabs>
                <w:tab w:val="left" w:pos="30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Теоретические вопросы воспитания. Цели воспитания. Зависимость целей воспитания от состояния и перспектив развития общества. Средства как способы психологического воздействия, направленные на изменение личности и поведения человека. Методы воспитания. Инструменты воспитания.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19"/>
              </w:numPr>
              <w:tabs>
                <w:tab w:val="left" w:pos="30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Социально-психологические аспекты воспитания. Общение и его роль в воспитании. Коллектив и развитие личности. Семья и воспитание. Формирование и изменение социальных установок. Фазы психологического воздействия на социальны установки.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14.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 xml:space="preserve"> Анализ и решение педагогических ситуаций воспитания дошкольников в игровой деятельности.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2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kern w:val="2"/>
                <w:sz w:val="24"/>
                <w:szCs w:val="24"/>
              </w:rPr>
              <w:t>Практическое занятие 15</w:t>
            </w:r>
            <w:r w:rsidRPr="00CB761D"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</w:rPr>
              <w:t>. Анализ и решение педагогических ситуаций воспитания дошкольников в трудовой деятельности.</w:t>
            </w:r>
          </w:p>
        </w:tc>
        <w:tc>
          <w:tcPr>
            <w:tcW w:w="52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 w:val="restar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 xml:space="preserve">Тема 2.4. </w:t>
            </w:r>
          </w:p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Психология педагогической деятельности</w:t>
            </w: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4/3</w:t>
            </w:r>
          </w:p>
        </w:tc>
        <w:tc>
          <w:tcPr>
            <w:tcW w:w="642" w:type="pct"/>
            <w:vMerge w:val="restart"/>
          </w:tcPr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10F62">
              <w:rPr>
                <w:rFonts w:ascii="Times New Roman" w:hAnsi="Times New Roman"/>
                <w:iCs/>
              </w:rPr>
              <w:t>ОК</w:t>
            </w:r>
            <w:proofErr w:type="gramEnd"/>
            <w:r w:rsidRPr="00410F62">
              <w:rPr>
                <w:rFonts w:ascii="Times New Roman" w:hAnsi="Times New Roman"/>
                <w:iCs/>
              </w:rPr>
              <w:t xml:space="preserve"> 01; ОК 02;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ПК 5.1; ПК 5.3;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>ЛР 7; ЛР 11;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10F62">
              <w:rPr>
                <w:rFonts w:ascii="Times New Roman" w:hAnsi="Times New Roman"/>
                <w:iCs/>
              </w:rPr>
              <w:t xml:space="preserve">ЛР13; </w:t>
            </w:r>
            <w:r w:rsidRPr="00410F62">
              <w:rPr>
                <w:rFonts w:ascii="Times New Roman" w:hAnsi="Times New Roman"/>
              </w:rPr>
              <w:t>ЛР 16;</w:t>
            </w:r>
          </w:p>
          <w:p w:rsidR="006330C8" w:rsidRPr="00410F62" w:rsidRDefault="006330C8" w:rsidP="006330C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10F62">
              <w:rPr>
                <w:rFonts w:ascii="Times New Roman" w:hAnsi="Times New Roman"/>
              </w:rPr>
              <w:t>ЛР 18;</w:t>
            </w: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20"/>
              </w:numPr>
              <w:tabs>
                <w:tab w:val="left" w:pos="33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Личность педагога. Общие и специальные способности педагога. Индивидуальный стиль деятельности педагога. Психологические требования к личности педагога.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20"/>
              </w:numPr>
              <w:tabs>
                <w:tab w:val="left" w:pos="33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Совершенствование педагогической деятельности. Основные пути и средства самообразования. Стимулирование психологического образования воспитателя.  Психология </w:t>
            </w:r>
            <w:proofErr w:type="gram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педагогической</w:t>
            </w:r>
            <w:proofErr w:type="gram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 xml:space="preserve"> </w:t>
            </w:r>
            <w:proofErr w:type="spellStart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саморегуляции</w:t>
            </w:r>
            <w:proofErr w:type="spellEnd"/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.</w:t>
            </w:r>
          </w:p>
        </w:tc>
        <w:tc>
          <w:tcPr>
            <w:tcW w:w="522" w:type="pct"/>
            <w:vMerge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20"/>
              </w:numPr>
              <w:tabs>
                <w:tab w:val="left" w:pos="33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Руководство детскими группами и коллективами. Управление межличностными отношениями в детских группах и коллективах. Организация детской групповой деятельности.</w:t>
            </w:r>
          </w:p>
        </w:tc>
        <w:tc>
          <w:tcPr>
            <w:tcW w:w="522" w:type="pct"/>
            <w:vMerge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numPr>
                <w:ilvl w:val="0"/>
                <w:numId w:val="20"/>
              </w:numPr>
              <w:tabs>
                <w:tab w:val="left" w:pos="330"/>
              </w:tabs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Cs/>
                <w:color w:val="0D0D0D"/>
              </w:rPr>
              <w:t>Руководство педагогическим коллективом. Стиль и методы руководства коллективом. Пути повышения мотивации педагогической деятельности. Предупреждение и устранение конфликтов в работе педагогического коллектива.</w:t>
            </w:r>
          </w:p>
        </w:tc>
        <w:tc>
          <w:tcPr>
            <w:tcW w:w="522" w:type="pct"/>
            <w:vMerge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3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Практическое занятие 16.</w:t>
            </w:r>
            <w:r w:rsidRPr="00CB761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CB761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Диагностика личностных качеств и способностей (тесты «Профессиональная мотивация», «Художник или мыслитель?», «Психологический тип», «Три я» и др.). </w:t>
            </w:r>
          </w:p>
        </w:tc>
        <w:tc>
          <w:tcPr>
            <w:tcW w:w="522" w:type="pct"/>
            <w:vMerge w:val="restart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color w:val="0D0D0D"/>
              </w:rPr>
              <w:t>3</w:t>
            </w: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Практическое занятие 17.</w:t>
            </w:r>
            <w:r w:rsidRPr="00CB761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Составление </w:t>
            </w:r>
            <w:proofErr w:type="spellStart"/>
            <w:r w:rsidRPr="00CB761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профессиограммы</w:t>
            </w:r>
            <w:proofErr w:type="spellEnd"/>
            <w:r w:rsidRPr="00CB761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и индивидуального портрета воспитателя.</w:t>
            </w:r>
          </w:p>
        </w:tc>
        <w:tc>
          <w:tcPr>
            <w:tcW w:w="522" w:type="pct"/>
            <w:vMerge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505" w:type="pct"/>
            <w:vMerge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  <w:tc>
          <w:tcPr>
            <w:tcW w:w="2617" w:type="pct"/>
          </w:tcPr>
          <w:p w:rsidR="006330C8" w:rsidRPr="00CB761D" w:rsidRDefault="006330C8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Практическое занятие 18.</w:t>
            </w:r>
            <w:r w:rsidRPr="00CB761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Анализ конфликтных ситуаций в педагогической деятельности воспитателя. Разрешение конфликтов в педагогической деятельности.</w:t>
            </w:r>
          </w:p>
        </w:tc>
        <w:tc>
          <w:tcPr>
            <w:tcW w:w="522" w:type="pct"/>
            <w:vMerge/>
            <w:vAlign w:val="center"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642" w:type="pct"/>
            <w:vMerge/>
          </w:tcPr>
          <w:p w:rsidR="006330C8" w:rsidRPr="00CB761D" w:rsidRDefault="006330C8" w:rsidP="00E56A9F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3122" w:type="pct"/>
            <w:gridSpan w:val="2"/>
          </w:tcPr>
          <w:p w:rsidR="006330C8" w:rsidRPr="00CB761D" w:rsidRDefault="006330C8" w:rsidP="00E56A9F">
            <w:pPr>
              <w:suppressAutoHyphens/>
              <w:spacing w:after="0" w:line="259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Промежуточная аттестация </w:t>
            </w:r>
            <w:r w:rsidR="000707D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22" w:type="pct"/>
            <w:vAlign w:val="center"/>
          </w:tcPr>
          <w:p w:rsidR="006330C8" w:rsidRPr="00CB761D" w:rsidRDefault="006330C8" w:rsidP="00E56A9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2</w:t>
            </w:r>
          </w:p>
        </w:tc>
        <w:tc>
          <w:tcPr>
            <w:tcW w:w="642" w:type="pc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6330C8" w:rsidRPr="00CB761D" w:rsidTr="006330C8">
        <w:trPr>
          <w:gridAfter w:val="1"/>
          <w:wAfter w:w="714" w:type="pct"/>
          <w:trHeight w:val="20"/>
        </w:trPr>
        <w:tc>
          <w:tcPr>
            <w:tcW w:w="3122" w:type="pct"/>
            <w:gridSpan w:val="2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CB761D"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Всего:</w:t>
            </w:r>
          </w:p>
        </w:tc>
        <w:tc>
          <w:tcPr>
            <w:tcW w:w="522" w:type="pct"/>
            <w:vAlign w:val="center"/>
          </w:tcPr>
          <w:p w:rsidR="006330C8" w:rsidRPr="00CB761D" w:rsidRDefault="000707DF" w:rsidP="00E56A9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/>
              </w:rPr>
              <w:t>48</w:t>
            </w:r>
          </w:p>
        </w:tc>
        <w:tc>
          <w:tcPr>
            <w:tcW w:w="642" w:type="pct"/>
          </w:tcPr>
          <w:p w:rsidR="006330C8" w:rsidRPr="00CB761D" w:rsidRDefault="006330C8" w:rsidP="00E56A9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</w:p>
        </w:tc>
      </w:tr>
    </w:tbl>
    <w:p w:rsidR="00D53542" w:rsidRPr="00414C20" w:rsidRDefault="00D53542" w:rsidP="00D53542">
      <w:pPr>
        <w:rPr>
          <w:rFonts w:ascii="Times New Roman" w:hAnsi="Times New Roman" w:cs="Times New Roman"/>
          <w:b/>
          <w:bCs/>
          <w:i/>
        </w:rPr>
      </w:pPr>
    </w:p>
    <w:p w:rsidR="00D53542" w:rsidRPr="00414C20" w:rsidRDefault="00D53542" w:rsidP="00D53542">
      <w:pPr>
        <w:pStyle w:val="a6"/>
        <w:ind w:left="709"/>
        <w:rPr>
          <w:i/>
        </w:rPr>
      </w:pPr>
      <w:r w:rsidRPr="00414C20">
        <w:rPr>
          <w:i/>
        </w:rPr>
        <w:t>.</w:t>
      </w:r>
    </w:p>
    <w:p w:rsidR="00D53542" w:rsidRPr="00414C20" w:rsidRDefault="00D53542" w:rsidP="00D53542">
      <w:pPr>
        <w:ind w:firstLine="709"/>
        <w:rPr>
          <w:rFonts w:ascii="Times New Roman" w:hAnsi="Times New Roman" w:cs="Times New Roman"/>
          <w:i/>
        </w:rPr>
        <w:sectPr w:rsidR="00D53542" w:rsidRPr="00414C20" w:rsidSect="00E56A9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3542" w:rsidRPr="00E56A9F" w:rsidRDefault="00D53542" w:rsidP="00E56A9F">
      <w:pPr>
        <w:pStyle w:val="a6"/>
        <w:numPr>
          <w:ilvl w:val="0"/>
          <w:numId w:val="19"/>
        </w:numPr>
        <w:rPr>
          <w:b/>
          <w:bCs/>
        </w:rPr>
      </w:pPr>
      <w:r w:rsidRPr="00E56A9F">
        <w:rPr>
          <w:b/>
          <w:bCs/>
        </w:rPr>
        <w:lastRenderedPageBreak/>
        <w:t>УСЛОВИЯ РЕАЛИЗАЦИИ ПРОГРАММЫ УЧЕБНОЙ ДИСЦИПЛИНЫ</w:t>
      </w:r>
    </w:p>
    <w:p w:rsidR="00E56A9F" w:rsidRPr="00E56A9F" w:rsidRDefault="00E56A9F" w:rsidP="00E56A9F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E56A9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56A9F" w:rsidRPr="00E56A9F" w:rsidRDefault="00E56A9F" w:rsidP="00E56A9F">
      <w:pPr>
        <w:suppressAutoHyphens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56A9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Кабинет «Педагогики и психологии»</w:t>
      </w:r>
      <w:r w:rsidRPr="00E56A9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, оснащенный </w:t>
      </w:r>
      <w:r w:rsidRPr="00E56A9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в соответствии п. 6.1.2.1 примерной образовательной программы по данной специальности.</w:t>
      </w:r>
    </w:p>
    <w:p w:rsidR="00E56A9F" w:rsidRPr="00E56A9F" w:rsidRDefault="00E56A9F" w:rsidP="00E56A9F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</w:p>
    <w:p w:rsidR="00E56A9F" w:rsidRPr="00E56A9F" w:rsidRDefault="00E56A9F" w:rsidP="00E56A9F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E56A9F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3.2. Информационное обеспечение реализации программы</w:t>
      </w:r>
    </w:p>
    <w:p w:rsidR="00E56A9F" w:rsidRPr="00A558C9" w:rsidRDefault="00E56A9F" w:rsidP="00E56A9F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E56A9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E56A9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E56A9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E56A9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выбирается не менее одного издания</w:t>
      </w:r>
      <w:proofErr w:type="gramEnd"/>
      <w:r w:rsidRPr="00E56A9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</w:t>
      </w:r>
      <w:r w:rsidRPr="00A558C9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может быть дополнен новыми изданиями.</w:t>
      </w:r>
    </w:p>
    <w:p w:rsidR="00E56A9F" w:rsidRPr="00A558C9" w:rsidRDefault="00E56A9F" w:rsidP="00E56A9F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E56A9F" w:rsidRPr="00A558C9" w:rsidRDefault="00E56A9F" w:rsidP="00E56A9F">
      <w:pPr>
        <w:suppressAutoHyphens/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558C9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3.2.1. Основные печатные издания</w:t>
      </w:r>
    </w:p>
    <w:p w:rsidR="00E56A9F" w:rsidRPr="00A558C9" w:rsidRDefault="00E56A9F" w:rsidP="00E56A9F">
      <w:pPr>
        <w:numPr>
          <w:ilvl w:val="0"/>
          <w:numId w:val="2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D0D0D"/>
        </w:rPr>
      </w:pPr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>Возрастная и педагогическая психология</w:t>
      </w:r>
      <w:proofErr w:type="gramStart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> :</w:t>
      </w:r>
      <w:proofErr w:type="gramEnd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 xml:space="preserve"> учебник для среднего профессионального образования / Б. А. Сосновский [и др.] ; под редакцией Б. А. Сосновского. — Москва</w:t>
      </w:r>
      <w:proofErr w:type="gramStart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> :</w:t>
      </w:r>
      <w:proofErr w:type="gramEnd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 xml:space="preserve"> Издательство </w:t>
      </w:r>
      <w:proofErr w:type="spellStart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>Юрайт</w:t>
      </w:r>
      <w:proofErr w:type="spellEnd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>, 2023. — 359 с. — (Профессиональное образование). — ISBN 978-5-534-00052-8. — Текст</w:t>
      </w:r>
      <w:proofErr w:type="gramStart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 xml:space="preserve"> :</w:t>
      </w:r>
      <w:proofErr w:type="gramEnd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>Юрайт</w:t>
      </w:r>
      <w:proofErr w:type="spellEnd"/>
      <w:r w:rsidRPr="00A558C9">
        <w:rPr>
          <w:rFonts w:ascii="Times New Roman" w:eastAsia="Calibri" w:hAnsi="Times New Roman" w:cs="Times New Roman"/>
          <w:color w:val="0D0D0D"/>
          <w:shd w:val="clear" w:color="auto" w:fill="FFFFFF"/>
        </w:rPr>
        <w:t xml:space="preserve"> [сайт]. — URL: https://urait.ru/bcode/513567 (дата обращения: 21.12.2022).</w:t>
      </w:r>
    </w:p>
    <w:p w:rsidR="00E56A9F" w:rsidRPr="00A558C9" w:rsidRDefault="00E56A9F" w:rsidP="00E56A9F">
      <w:pPr>
        <w:numPr>
          <w:ilvl w:val="0"/>
          <w:numId w:val="21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558C9">
        <w:rPr>
          <w:rFonts w:ascii="Times New Roman" w:eastAsia="Calibri" w:hAnsi="Times New Roman" w:cs="Times New Roman"/>
          <w:bCs/>
          <w:color w:val="0D0D0D"/>
        </w:rPr>
        <w:t xml:space="preserve">Склярова, Т. В. Общая, возрастная и педагогическая психология: учебник и практикум для СПО [Текст]/ Т. В. Склярова, Н. В. </w:t>
      </w:r>
      <w:proofErr w:type="spellStart"/>
      <w:r w:rsidRPr="00A558C9">
        <w:rPr>
          <w:rFonts w:ascii="Times New Roman" w:eastAsia="Calibri" w:hAnsi="Times New Roman" w:cs="Times New Roman"/>
          <w:bCs/>
          <w:color w:val="0D0D0D"/>
        </w:rPr>
        <w:t>Носкова</w:t>
      </w:r>
      <w:proofErr w:type="spellEnd"/>
      <w:r w:rsidRPr="00A558C9">
        <w:rPr>
          <w:rFonts w:ascii="Times New Roman" w:eastAsia="Calibri" w:hAnsi="Times New Roman" w:cs="Times New Roman"/>
          <w:bCs/>
          <w:color w:val="0D0D0D"/>
        </w:rPr>
        <w:t xml:space="preserve"> ; под общ</w:t>
      </w:r>
      <w:proofErr w:type="gramStart"/>
      <w:r w:rsidRPr="00A558C9">
        <w:rPr>
          <w:rFonts w:ascii="Times New Roman" w:eastAsia="Calibri" w:hAnsi="Times New Roman" w:cs="Times New Roman"/>
          <w:bCs/>
          <w:color w:val="0D0D0D"/>
        </w:rPr>
        <w:t>.</w:t>
      </w:r>
      <w:proofErr w:type="gramEnd"/>
      <w:r w:rsidRPr="00A558C9">
        <w:rPr>
          <w:rFonts w:ascii="Times New Roman" w:eastAsia="Calibri" w:hAnsi="Times New Roman" w:cs="Times New Roman"/>
          <w:bCs/>
          <w:color w:val="0D0D0D"/>
        </w:rPr>
        <w:t xml:space="preserve"> </w:t>
      </w:r>
      <w:proofErr w:type="gramStart"/>
      <w:r w:rsidRPr="00A558C9">
        <w:rPr>
          <w:rFonts w:ascii="Times New Roman" w:eastAsia="Calibri" w:hAnsi="Times New Roman" w:cs="Times New Roman"/>
          <w:bCs/>
          <w:color w:val="0D0D0D"/>
        </w:rPr>
        <w:t>р</w:t>
      </w:r>
      <w:proofErr w:type="gramEnd"/>
      <w:r w:rsidRPr="00A558C9">
        <w:rPr>
          <w:rFonts w:ascii="Times New Roman" w:eastAsia="Calibri" w:hAnsi="Times New Roman" w:cs="Times New Roman"/>
          <w:bCs/>
          <w:color w:val="0D0D0D"/>
        </w:rPr>
        <w:t>ед. Т. В. Скляровой. — М.</w:t>
      </w:r>
      <w:proofErr w:type="gramStart"/>
      <w:r w:rsidRPr="00A558C9">
        <w:rPr>
          <w:rFonts w:ascii="Times New Roman" w:eastAsia="Calibri" w:hAnsi="Times New Roman" w:cs="Times New Roman"/>
          <w:bCs/>
          <w:color w:val="0D0D0D"/>
        </w:rPr>
        <w:t xml:space="preserve"> :</w:t>
      </w:r>
      <w:proofErr w:type="gramEnd"/>
      <w:r w:rsidRPr="00A558C9">
        <w:rPr>
          <w:rFonts w:ascii="Times New Roman" w:eastAsia="Calibri" w:hAnsi="Times New Roman" w:cs="Times New Roman"/>
          <w:bCs/>
          <w:color w:val="0D0D0D"/>
        </w:rPr>
        <w:t xml:space="preserve"> Издательство </w:t>
      </w:r>
      <w:proofErr w:type="spellStart"/>
      <w:r w:rsidRPr="00A558C9">
        <w:rPr>
          <w:rFonts w:ascii="Times New Roman" w:eastAsia="Calibri" w:hAnsi="Times New Roman" w:cs="Times New Roman"/>
          <w:bCs/>
          <w:color w:val="0D0D0D"/>
        </w:rPr>
        <w:t>Юрайт</w:t>
      </w:r>
      <w:proofErr w:type="spellEnd"/>
      <w:r w:rsidRPr="00A558C9">
        <w:rPr>
          <w:rFonts w:ascii="Times New Roman" w:eastAsia="Calibri" w:hAnsi="Times New Roman" w:cs="Times New Roman"/>
          <w:bCs/>
          <w:color w:val="0D0D0D"/>
        </w:rPr>
        <w:t>, 2019. — 235 с.</w:t>
      </w:r>
    </w:p>
    <w:p w:rsidR="00E56A9F" w:rsidRPr="00A558C9" w:rsidRDefault="00E56A9F" w:rsidP="00E56A9F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E56A9F" w:rsidRPr="00A558C9" w:rsidRDefault="00E56A9F" w:rsidP="00E56A9F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558C9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3.2.2. Основные электронные издания </w:t>
      </w:r>
    </w:p>
    <w:p w:rsidR="00E56A9F" w:rsidRPr="00A558C9" w:rsidRDefault="00E56A9F" w:rsidP="00E56A9F">
      <w:pPr>
        <w:numPr>
          <w:ilvl w:val="0"/>
          <w:numId w:val="22"/>
        </w:num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nl-NL"/>
        </w:rPr>
      </w:pPr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eastAsia="nl-NL"/>
        </w:rPr>
        <w:t xml:space="preserve">Возрастная и педагогическая психология: учебник для среднего профессионального образования / Б. А. Сосновский [и др.]; под редакцией Б. А. Сосновского. - Москва: Издательство </w:t>
      </w:r>
      <w:proofErr w:type="spellStart"/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eastAsia="nl-NL"/>
        </w:rPr>
        <w:t>Юрайт</w:t>
      </w:r>
      <w:proofErr w:type="spellEnd"/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eastAsia="nl-NL"/>
        </w:rPr>
        <w:t xml:space="preserve">, 2020. — 359 с.— (Профессиональное образование).— </w:t>
      </w:r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 w:eastAsia="nl-NL"/>
        </w:rPr>
        <w:t>ISBN </w:t>
      </w:r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eastAsia="nl-NL"/>
        </w:rPr>
        <w:t>978-5-534-00052-8. — Текст</w:t>
      </w:r>
      <w:proofErr w:type="gramStart"/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eastAsia="nl-NL"/>
        </w:rPr>
        <w:t xml:space="preserve"> :</w:t>
      </w:r>
      <w:proofErr w:type="gramEnd"/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eastAsia="nl-NL"/>
        </w:rPr>
        <w:t xml:space="preserve"> электронный // ЭБС </w:t>
      </w:r>
      <w:proofErr w:type="spellStart"/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eastAsia="nl-NL"/>
        </w:rPr>
        <w:t>Юрайт</w:t>
      </w:r>
      <w:proofErr w:type="spellEnd"/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eastAsia="nl-NL"/>
        </w:rPr>
        <w:t xml:space="preserve"> [сайт]. — </w:t>
      </w:r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 w:eastAsia="nl-NL"/>
        </w:rPr>
        <w:t>URL</w:t>
      </w:r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eastAsia="nl-NL"/>
        </w:rPr>
        <w:t>:</w:t>
      </w:r>
      <w:r w:rsidRPr="00A558C9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  <w:lang w:val="en-US" w:eastAsia="nl-NL"/>
        </w:rPr>
        <w:t> </w:t>
      </w:r>
      <w:hyperlink r:id="rId10" w:tgtFrame="_blank" w:history="1">
        <w:r w:rsidRPr="00A558C9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  <w:shd w:val="clear" w:color="auto" w:fill="FFFFFF"/>
            <w:lang w:val="en-US" w:eastAsia="nl-NL"/>
          </w:rPr>
          <w:t>https</w:t>
        </w:r>
        <w:r w:rsidRPr="00A558C9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  <w:shd w:val="clear" w:color="auto" w:fill="FFFFFF"/>
            <w:lang w:eastAsia="nl-NL"/>
          </w:rPr>
          <w:t>://</w:t>
        </w:r>
        <w:proofErr w:type="spellStart"/>
        <w:r w:rsidRPr="00A558C9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  <w:shd w:val="clear" w:color="auto" w:fill="FFFFFF"/>
            <w:lang w:val="en-US" w:eastAsia="nl-NL"/>
          </w:rPr>
          <w:t>urait</w:t>
        </w:r>
        <w:proofErr w:type="spellEnd"/>
        <w:r w:rsidRPr="00A558C9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  <w:shd w:val="clear" w:color="auto" w:fill="FFFFFF"/>
            <w:lang w:eastAsia="nl-NL"/>
          </w:rPr>
          <w:t>.</w:t>
        </w:r>
        <w:proofErr w:type="spellStart"/>
        <w:r w:rsidRPr="00A558C9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  <w:shd w:val="clear" w:color="auto" w:fill="FFFFFF"/>
            <w:lang w:val="en-US" w:eastAsia="nl-NL"/>
          </w:rPr>
          <w:t>ru</w:t>
        </w:r>
        <w:proofErr w:type="spellEnd"/>
        <w:r w:rsidRPr="00A558C9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  <w:shd w:val="clear" w:color="auto" w:fill="FFFFFF"/>
            <w:lang w:eastAsia="nl-NL"/>
          </w:rPr>
          <w:t>/</w:t>
        </w:r>
        <w:proofErr w:type="spellStart"/>
        <w:r w:rsidRPr="00A558C9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  <w:shd w:val="clear" w:color="auto" w:fill="FFFFFF"/>
            <w:lang w:val="en-US" w:eastAsia="nl-NL"/>
          </w:rPr>
          <w:t>bcode</w:t>
        </w:r>
        <w:proofErr w:type="spellEnd"/>
        <w:r w:rsidRPr="00A558C9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  <w:shd w:val="clear" w:color="auto" w:fill="FFFFFF"/>
            <w:lang w:eastAsia="nl-NL"/>
          </w:rPr>
          <w:t>/452619</w:t>
        </w:r>
      </w:hyperlink>
      <w:r w:rsidRPr="00A558C9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nl-NL"/>
        </w:rPr>
        <w:t xml:space="preserve"> </w:t>
      </w:r>
    </w:p>
    <w:p w:rsidR="00E56A9F" w:rsidRPr="00A558C9" w:rsidRDefault="00E56A9F" w:rsidP="00E56A9F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color w:val="0D0D0D"/>
          <w:sz w:val="24"/>
          <w:szCs w:val="24"/>
        </w:rPr>
      </w:pPr>
      <w:r w:rsidRPr="00A558C9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3.2.3. Дополнительные источники </w:t>
      </w:r>
    </w:p>
    <w:p w:rsidR="00E56A9F" w:rsidRPr="00A558C9" w:rsidRDefault="00E56A9F" w:rsidP="00E56A9F">
      <w:pPr>
        <w:numPr>
          <w:ilvl w:val="0"/>
          <w:numId w:val="2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proofErr w:type="spellStart"/>
      <w:r w:rsidRPr="00A558C9">
        <w:rPr>
          <w:rFonts w:ascii="Times New Roman" w:eastAsia="Calibri" w:hAnsi="Times New Roman" w:cs="Times New Roman"/>
          <w:color w:val="0D0D0D"/>
        </w:rPr>
        <w:t>Бухарова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, И. С. Психология. Практикум: учебное пособие для среднего профессионального образования </w:t>
      </w:r>
      <w:r w:rsidRPr="00A558C9">
        <w:rPr>
          <w:rFonts w:ascii="Times New Roman" w:eastAsia="Calibri" w:hAnsi="Times New Roman" w:cs="Times New Roman"/>
          <w:bCs/>
          <w:color w:val="0D0D0D"/>
        </w:rPr>
        <w:t>[Текст]</w:t>
      </w:r>
      <w:r w:rsidRPr="00A558C9">
        <w:rPr>
          <w:rFonts w:ascii="Times New Roman" w:eastAsia="Calibri" w:hAnsi="Times New Roman" w:cs="Times New Roman"/>
          <w:color w:val="0D0D0D"/>
        </w:rPr>
        <w:t xml:space="preserve"> / И. С.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Бухарова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, М. В.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Бывшева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, </w:t>
      </w:r>
      <w:r w:rsidRPr="00A558C9">
        <w:rPr>
          <w:rFonts w:ascii="Times New Roman" w:eastAsia="Calibri" w:hAnsi="Times New Roman" w:cs="Times New Roman"/>
          <w:color w:val="0D0D0D"/>
        </w:rPr>
        <w:br/>
        <w:t xml:space="preserve">Е. А.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Царегородцева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. – 2–е изд.,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перераб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. и доп. – М.: Издательство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Юрайт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>, 2020. – 208 с. </w:t>
      </w:r>
    </w:p>
    <w:p w:rsidR="00E56A9F" w:rsidRPr="00A558C9" w:rsidRDefault="00E56A9F" w:rsidP="00E56A9F">
      <w:pPr>
        <w:numPr>
          <w:ilvl w:val="0"/>
          <w:numId w:val="2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558C9">
        <w:rPr>
          <w:rFonts w:ascii="Times New Roman" w:eastAsia="Calibri" w:hAnsi="Times New Roman" w:cs="Times New Roman"/>
          <w:color w:val="0D0D0D"/>
        </w:rPr>
        <w:t>Васильева, Н. Н. Психология: учеб</w:t>
      </w:r>
      <w:proofErr w:type="gramStart"/>
      <w:r w:rsidRPr="00A558C9">
        <w:rPr>
          <w:rFonts w:ascii="Times New Roman" w:eastAsia="Calibri" w:hAnsi="Times New Roman" w:cs="Times New Roman"/>
          <w:color w:val="0D0D0D"/>
        </w:rPr>
        <w:t>.</w:t>
      </w:r>
      <w:proofErr w:type="gramEnd"/>
      <w:r w:rsidRPr="00A558C9">
        <w:rPr>
          <w:rFonts w:ascii="Times New Roman" w:eastAsia="Calibri" w:hAnsi="Times New Roman" w:cs="Times New Roman"/>
          <w:color w:val="0D0D0D"/>
        </w:rPr>
        <w:t xml:space="preserve"> </w:t>
      </w:r>
      <w:proofErr w:type="gramStart"/>
      <w:r w:rsidRPr="00A558C9">
        <w:rPr>
          <w:rFonts w:ascii="Times New Roman" w:eastAsia="Calibri" w:hAnsi="Times New Roman" w:cs="Times New Roman"/>
          <w:color w:val="0D0D0D"/>
        </w:rPr>
        <w:t>п</w:t>
      </w:r>
      <w:proofErr w:type="gramEnd"/>
      <w:r w:rsidRPr="00A558C9">
        <w:rPr>
          <w:rFonts w:ascii="Times New Roman" w:eastAsia="Calibri" w:hAnsi="Times New Roman" w:cs="Times New Roman"/>
          <w:color w:val="0D0D0D"/>
        </w:rPr>
        <w:t xml:space="preserve">особие для СПО </w:t>
      </w:r>
      <w:r w:rsidRPr="00A558C9">
        <w:rPr>
          <w:rFonts w:ascii="Times New Roman" w:eastAsia="Calibri" w:hAnsi="Times New Roman" w:cs="Times New Roman"/>
          <w:bCs/>
          <w:color w:val="0D0D0D"/>
        </w:rPr>
        <w:t>[Текст]</w:t>
      </w:r>
      <w:r w:rsidRPr="00A558C9">
        <w:rPr>
          <w:rFonts w:ascii="Times New Roman" w:eastAsia="Calibri" w:hAnsi="Times New Roman" w:cs="Times New Roman"/>
          <w:color w:val="0D0D0D"/>
        </w:rPr>
        <w:t xml:space="preserve"> / </w:t>
      </w:r>
      <w:r w:rsidRPr="00A558C9">
        <w:rPr>
          <w:rFonts w:ascii="Times New Roman" w:eastAsia="Calibri" w:hAnsi="Times New Roman" w:cs="Times New Roman"/>
          <w:color w:val="0D0D0D"/>
        </w:rPr>
        <w:br/>
        <w:t xml:space="preserve">С. В. Феоктистова, Т. Ю. Маринова, Н. Н. Васильева. – 2–е изд.,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испр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. и доп. – Москва: Издательство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Юрайт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, 2018. – 234 с. </w:t>
      </w:r>
    </w:p>
    <w:p w:rsidR="00E56A9F" w:rsidRPr="00A558C9" w:rsidRDefault="00E56A9F" w:rsidP="00E56A9F">
      <w:pPr>
        <w:numPr>
          <w:ilvl w:val="0"/>
          <w:numId w:val="2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558C9">
        <w:rPr>
          <w:rFonts w:ascii="Times New Roman" w:eastAsia="Calibri" w:hAnsi="Times New Roman" w:cs="Times New Roman"/>
          <w:color w:val="0D0D0D"/>
        </w:rPr>
        <w:t xml:space="preserve">Возрастная и педагогическая психология: учебник для СПО </w:t>
      </w:r>
      <w:r w:rsidRPr="00A558C9">
        <w:rPr>
          <w:rFonts w:ascii="Times New Roman" w:eastAsia="Calibri" w:hAnsi="Times New Roman" w:cs="Times New Roman"/>
          <w:bCs/>
          <w:color w:val="0D0D0D"/>
        </w:rPr>
        <w:t>[Текст]</w:t>
      </w:r>
      <w:r w:rsidRPr="00A558C9">
        <w:rPr>
          <w:rFonts w:ascii="Times New Roman" w:eastAsia="Calibri" w:hAnsi="Times New Roman" w:cs="Times New Roman"/>
          <w:color w:val="0D0D0D"/>
        </w:rPr>
        <w:t xml:space="preserve"> / под ред. Б.А. Сосновского. – М.</w:t>
      </w:r>
      <w:proofErr w:type="gramStart"/>
      <w:r w:rsidRPr="00A558C9">
        <w:rPr>
          <w:rFonts w:ascii="Times New Roman" w:eastAsia="Calibri" w:hAnsi="Times New Roman" w:cs="Times New Roman"/>
          <w:color w:val="0D0D0D"/>
        </w:rPr>
        <w:t xml:space="preserve"> :</w:t>
      </w:r>
      <w:proofErr w:type="gramEnd"/>
      <w:r w:rsidRPr="00A558C9">
        <w:rPr>
          <w:rFonts w:ascii="Times New Roman" w:eastAsia="Calibri" w:hAnsi="Times New Roman" w:cs="Times New Roman"/>
          <w:color w:val="0D0D0D"/>
        </w:rPr>
        <w:t xml:space="preserve"> Издательство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Юрайт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, 2017. – 359 с. </w:t>
      </w:r>
    </w:p>
    <w:p w:rsidR="00E56A9F" w:rsidRPr="00A558C9" w:rsidRDefault="00E56A9F" w:rsidP="00E56A9F">
      <w:pPr>
        <w:numPr>
          <w:ilvl w:val="0"/>
          <w:numId w:val="2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558C9">
        <w:rPr>
          <w:rFonts w:ascii="Times New Roman" w:eastAsia="Calibri" w:hAnsi="Times New Roman" w:cs="Times New Roman"/>
          <w:color w:val="0D0D0D"/>
        </w:rPr>
        <w:t xml:space="preserve">Шапошникова, Т. Е. Возрастная психология и педагогика : учебник и практикум для СПО </w:t>
      </w:r>
      <w:r w:rsidRPr="00A558C9">
        <w:rPr>
          <w:rFonts w:ascii="Times New Roman" w:eastAsia="Calibri" w:hAnsi="Times New Roman" w:cs="Times New Roman"/>
          <w:bCs/>
          <w:color w:val="0D0D0D"/>
        </w:rPr>
        <w:t>[Текст]</w:t>
      </w:r>
      <w:r w:rsidRPr="00A558C9">
        <w:rPr>
          <w:rFonts w:ascii="Times New Roman" w:eastAsia="Calibri" w:hAnsi="Times New Roman" w:cs="Times New Roman"/>
          <w:color w:val="0D0D0D"/>
        </w:rPr>
        <w:t xml:space="preserve"> / Т. Е. Шапошникова, В. А. Шапошников, В. А.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Корчуганов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. –2–е изд.,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испр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. и доп. – М.: Издательство </w:t>
      </w:r>
      <w:proofErr w:type="spellStart"/>
      <w:r w:rsidRPr="00A558C9">
        <w:rPr>
          <w:rFonts w:ascii="Times New Roman" w:eastAsia="Calibri" w:hAnsi="Times New Roman" w:cs="Times New Roman"/>
          <w:color w:val="0D0D0D"/>
        </w:rPr>
        <w:t>Юрайт</w:t>
      </w:r>
      <w:proofErr w:type="spellEnd"/>
      <w:r w:rsidRPr="00A558C9">
        <w:rPr>
          <w:rFonts w:ascii="Times New Roman" w:eastAsia="Calibri" w:hAnsi="Times New Roman" w:cs="Times New Roman"/>
          <w:color w:val="0D0D0D"/>
        </w:rPr>
        <w:t xml:space="preserve">, 2018. – 218 с. </w:t>
      </w:r>
      <w:proofErr w:type="gramStart"/>
      <w:r w:rsidRPr="00A558C9">
        <w:rPr>
          <w:rFonts w:ascii="Times New Roman" w:eastAsia="Calibri" w:hAnsi="Times New Roman" w:cs="Times New Roman"/>
          <w:color w:val="0D0D0D"/>
        </w:rPr>
        <w:t>–(</w:t>
      </w:r>
      <w:proofErr w:type="gramEnd"/>
      <w:r w:rsidRPr="00A558C9">
        <w:rPr>
          <w:rFonts w:ascii="Times New Roman" w:eastAsia="Calibri" w:hAnsi="Times New Roman" w:cs="Times New Roman"/>
          <w:color w:val="0D0D0D"/>
        </w:rPr>
        <w:t xml:space="preserve">Серия : </w:t>
      </w:r>
      <w:proofErr w:type="gramStart"/>
      <w:r w:rsidRPr="00A558C9">
        <w:rPr>
          <w:rFonts w:ascii="Times New Roman" w:eastAsia="Calibri" w:hAnsi="Times New Roman" w:cs="Times New Roman"/>
          <w:color w:val="0D0D0D"/>
        </w:rPr>
        <w:t>Профессиональное образование).</w:t>
      </w:r>
      <w:proofErr w:type="gramEnd"/>
    </w:p>
    <w:p w:rsidR="00E56A9F" w:rsidRPr="00A558C9" w:rsidRDefault="00E56A9F" w:rsidP="00E56A9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E56A9F" w:rsidRPr="00A558C9" w:rsidRDefault="00E56A9F" w:rsidP="00E56A9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E56A9F" w:rsidRPr="00E56A9F" w:rsidRDefault="00E56A9F" w:rsidP="00E56A9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56A9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4. КОНТРОЛЬ И ОЦЕНКА РЕЗУЛЬТАТОВ ОСВОЕНИЯ  </w:t>
      </w:r>
    </w:p>
    <w:p w:rsidR="00E56A9F" w:rsidRPr="00E56A9F" w:rsidRDefault="00E56A9F" w:rsidP="00E56A9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56A9F">
        <w:rPr>
          <w:rFonts w:ascii="Times New Roman" w:eastAsia="Calibri" w:hAnsi="Times New Roman" w:cs="Times New Roman"/>
          <w:b/>
          <w:color w:val="0D0D0D"/>
          <w:sz w:val="24"/>
          <w:szCs w:val="24"/>
        </w:rPr>
        <w:lastRenderedPageBreak/>
        <w:t>УЧЕБНОЙ ДИСЦИПЛИНЫ</w:t>
      </w:r>
    </w:p>
    <w:p w:rsidR="00E56A9F" w:rsidRPr="00E56A9F" w:rsidRDefault="00E56A9F" w:rsidP="00E56A9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630"/>
        <w:gridCol w:w="2342"/>
      </w:tblGrid>
      <w:tr w:rsidR="00E56A9F" w:rsidRPr="00A558C9" w:rsidTr="00E56A9F">
        <w:tc>
          <w:tcPr>
            <w:tcW w:w="1908" w:type="pct"/>
          </w:tcPr>
          <w:p w:rsidR="00E56A9F" w:rsidRPr="00A558C9" w:rsidRDefault="00E56A9F" w:rsidP="00E5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A558C9"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  <w:t>Результаты обучения</w:t>
            </w:r>
          </w:p>
        </w:tc>
        <w:tc>
          <w:tcPr>
            <w:tcW w:w="1925" w:type="pct"/>
          </w:tcPr>
          <w:p w:rsidR="00E56A9F" w:rsidRPr="00A558C9" w:rsidRDefault="00E56A9F" w:rsidP="00E56A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  <w:t>Критерии оценки</w:t>
            </w:r>
          </w:p>
        </w:tc>
        <w:tc>
          <w:tcPr>
            <w:tcW w:w="1167" w:type="pct"/>
          </w:tcPr>
          <w:p w:rsidR="00E56A9F" w:rsidRPr="00A558C9" w:rsidRDefault="00E56A9F" w:rsidP="00E56A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/>
                <w:bCs/>
                <w:i/>
                <w:color w:val="0D0D0D"/>
              </w:rPr>
              <w:t>Методы оценки</w:t>
            </w:r>
          </w:p>
        </w:tc>
      </w:tr>
      <w:tr w:rsidR="00E56A9F" w:rsidRPr="00A558C9" w:rsidTr="00E56A9F">
        <w:tc>
          <w:tcPr>
            <w:tcW w:w="1908" w:type="pct"/>
          </w:tcPr>
          <w:p w:rsidR="00E56A9F" w:rsidRPr="00A558C9" w:rsidRDefault="00E56A9F" w:rsidP="00E56A9F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Cs/>
                <w:i/>
              </w:rPr>
              <w:t>Перечень знаний, осваиваемых</w:t>
            </w:r>
            <w:r w:rsidRPr="00A558C9">
              <w:rPr>
                <w:rFonts w:ascii="Times New Roman" w:eastAsia="Calibri" w:hAnsi="Times New Roman" w:cs="Times New Roman"/>
                <w:bCs/>
                <w:i/>
              </w:rPr>
              <w:br/>
              <w:t xml:space="preserve"> в рамках дисциплины: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предмет, задачи, методы возрастной психологии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предпосылки и условия психического развития, социальная ситуация развития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взаимосвязь развития и деятельности, развития и обучения, ведущая деятельность, зона ближайшего развития;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периодизация психического развития; критические и литические периоды развития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особенности психического развития на разных возрастных этапах онтогенеза;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предмет, проблемы и методы педагогической психологии;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 xml:space="preserve">психология обучения. 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 xml:space="preserve">концепция развивающего обучения Л. В. </w:t>
            </w:r>
            <w:proofErr w:type="spellStart"/>
            <w:r w:rsidRPr="00A558C9">
              <w:rPr>
                <w:rFonts w:ascii="Times New Roman" w:eastAsia="Calibri" w:hAnsi="Times New Roman" w:cs="Times New Roman"/>
                <w:color w:val="0D0D0D"/>
              </w:rPr>
              <w:t>Занкова</w:t>
            </w:r>
            <w:proofErr w:type="spellEnd"/>
            <w:r w:rsidRPr="00A558C9">
              <w:rPr>
                <w:rFonts w:ascii="Times New Roman" w:eastAsia="Calibri" w:hAnsi="Times New Roman" w:cs="Times New Roman"/>
                <w:color w:val="0D0D0D"/>
              </w:rPr>
              <w:t>. Гипотеза П. Я. Гальперина о поэтапном формировании умственных действий. Концепция В. В. Давыдова о содержательных обобщениях в обучении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психология воспитания</w:t>
            </w:r>
            <w:proofErr w:type="gramStart"/>
            <w:r w:rsidRPr="00A558C9">
              <w:rPr>
                <w:rFonts w:ascii="Times New Roman" w:eastAsia="Calibri" w:hAnsi="Times New Roman" w:cs="Times New Roman"/>
                <w:color w:val="0D0D0D"/>
              </w:rPr>
              <w:t>.</w:t>
            </w:r>
            <w:proofErr w:type="gramEnd"/>
            <w:r w:rsidRPr="00A558C9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proofErr w:type="gramStart"/>
            <w:r w:rsidRPr="00A558C9">
              <w:rPr>
                <w:rFonts w:ascii="Times New Roman" w:eastAsia="Calibri" w:hAnsi="Times New Roman" w:cs="Times New Roman"/>
                <w:color w:val="0D0D0D"/>
              </w:rPr>
              <w:t>ц</w:t>
            </w:r>
            <w:proofErr w:type="gramEnd"/>
            <w:r w:rsidRPr="00A558C9">
              <w:rPr>
                <w:rFonts w:ascii="Times New Roman" w:eastAsia="Calibri" w:hAnsi="Times New Roman" w:cs="Times New Roman"/>
                <w:color w:val="0D0D0D"/>
              </w:rPr>
              <w:t>ели, средства, методы, инструменты воспитания. воспитания. социально-психологические аспекты воспитания.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психология педагогической деятельности</w:t>
            </w:r>
            <w:proofErr w:type="gramStart"/>
            <w:r w:rsidRPr="00A558C9">
              <w:rPr>
                <w:rFonts w:ascii="Times New Roman" w:eastAsia="Calibri" w:hAnsi="Times New Roman" w:cs="Times New Roman"/>
                <w:color w:val="0D0D0D"/>
              </w:rPr>
              <w:t>.</w:t>
            </w:r>
            <w:proofErr w:type="gramEnd"/>
            <w:r w:rsidRPr="00A558C9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  <w:proofErr w:type="gramStart"/>
            <w:r w:rsidRPr="00A558C9">
              <w:rPr>
                <w:rFonts w:ascii="Times New Roman" w:eastAsia="Calibri" w:hAnsi="Times New Roman" w:cs="Times New Roman"/>
                <w:color w:val="0D0D0D"/>
              </w:rPr>
              <w:t>л</w:t>
            </w:r>
            <w:proofErr w:type="gramEnd"/>
            <w:r w:rsidRPr="00A558C9">
              <w:rPr>
                <w:rFonts w:ascii="Times New Roman" w:eastAsia="Calibri" w:hAnsi="Times New Roman" w:cs="Times New Roman"/>
                <w:color w:val="0D0D0D"/>
              </w:rPr>
              <w:t xml:space="preserve">ичность педагога. общие и специальные способности педагога. индивидуальный стиль деятельности педагога. пути и средства самообразования. </w:t>
            </w:r>
            <w:r w:rsidRPr="00A558C9">
              <w:rPr>
                <w:rFonts w:ascii="Times New Roman" w:eastAsia="Calibri" w:hAnsi="Times New Roman" w:cs="Times New Roman"/>
                <w:color w:val="0D0D0D"/>
              </w:rPr>
              <w:lastRenderedPageBreak/>
              <w:t xml:space="preserve">руководство детскими группами и коллективами. </w:t>
            </w:r>
          </w:p>
          <w:p w:rsidR="00E56A9F" w:rsidRPr="00A558C9" w:rsidRDefault="00E56A9F" w:rsidP="00E56A9F">
            <w:pPr>
              <w:numPr>
                <w:ilvl w:val="0"/>
                <w:numId w:val="26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Cs/>
                <w:i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предупреждение и устранение конфликтов в работе педагогического коллектива.</w:t>
            </w:r>
          </w:p>
        </w:tc>
        <w:tc>
          <w:tcPr>
            <w:tcW w:w="1925" w:type="pct"/>
          </w:tcPr>
          <w:p w:rsidR="00E56A9F" w:rsidRPr="00A558C9" w:rsidRDefault="00E56A9F" w:rsidP="00E56A9F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знание</w:t>
            </w: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 xml:space="preserve"> предмета, задач, методов возрастной психологии</w:t>
            </w: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понимание</w:t>
            </w: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 xml:space="preserve"> предпосылок и условий психического развития</w:t>
            </w: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анализ социальной ситуации развития на разных этапах онтогенеза</w:t>
            </w: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 xml:space="preserve">понимание </w:t>
            </w: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взаимосвязи развития и деятельности, развития и обучения, понимание значения ведущей деятельности в психическом развитии человека на разных возрастных этапах; понимание значения зоны ближайшего развития для психического развития человека</w:t>
            </w: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 xml:space="preserve">знание различных подходов к периодизации психического развития; </w:t>
            </w: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понимание значения критических и литических периодов для психического развития</w:t>
            </w: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 xml:space="preserve">знание особенностей </w:t>
            </w: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психического развития на разных возрастных этапах онтогенеза</w:t>
            </w: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знание предмета, проблем и методов педагогической психологии</w:t>
            </w: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знание и сравнение различных концепций обучения</w:t>
            </w:r>
          </w:p>
          <w:p w:rsidR="00E56A9F" w:rsidRPr="00A558C9" w:rsidRDefault="00E56A9F" w:rsidP="00E56A9F">
            <w:pPr>
              <w:numPr>
                <w:ilvl w:val="0"/>
                <w:numId w:val="25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Cs/>
                <w:i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знание целей, средств, методов, инструментов, социально-психологических аспектов воспитания</w:t>
            </w:r>
          </w:p>
        </w:tc>
        <w:tc>
          <w:tcPr>
            <w:tcW w:w="1167" w:type="pct"/>
          </w:tcPr>
          <w:p w:rsidR="00E56A9F" w:rsidRPr="00A558C9" w:rsidRDefault="00E56A9F" w:rsidP="00E56A9F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Cs/>
                <w:color w:val="0D0D0D"/>
              </w:rPr>
              <w:br/>
              <w:t xml:space="preserve">анализ и оценка решения тестовых заданий </w:t>
            </w:r>
          </w:p>
          <w:p w:rsidR="00E56A9F" w:rsidRPr="00A558C9" w:rsidRDefault="00E56A9F" w:rsidP="00E56A9F">
            <w:pPr>
              <w:numPr>
                <w:ilvl w:val="0"/>
                <w:numId w:val="24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Cs/>
                <w:color w:val="0D0D0D"/>
              </w:rPr>
              <w:t xml:space="preserve">анализ и оценка решения ситуационных задач </w:t>
            </w:r>
          </w:p>
          <w:p w:rsidR="00E56A9F" w:rsidRPr="00A558C9" w:rsidRDefault="00E56A9F" w:rsidP="00E56A9F">
            <w:pPr>
              <w:numPr>
                <w:ilvl w:val="0"/>
                <w:numId w:val="24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Cs/>
                <w:color w:val="0D0D0D"/>
              </w:rPr>
              <w:t>анализ и оценка презентации по выбранной теме</w:t>
            </w:r>
          </w:p>
          <w:p w:rsidR="00E56A9F" w:rsidRPr="00A558C9" w:rsidRDefault="00E56A9F" w:rsidP="00E56A9F">
            <w:pPr>
              <w:numPr>
                <w:ilvl w:val="0"/>
                <w:numId w:val="24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Cs/>
                <w:color w:val="0D0D0D"/>
              </w:rPr>
              <w:t>анализ и оценка решения ситуационных задач</w:t>
            </w:r>
          </w:p>
          <w:p w:rsidR="00E56A9F" w:rsidRPr="00A558C9" w:rsidRDefault="00E56A9F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</w:rPr>
            </w:pPr>
          </w:p>
          <w:p w:rsidR="00E56A9F" w:rsidRPr="00A558C9" w:rsidRDefault="00E56A9F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</w:rPr>
            </w:pPr>
          </w:p>
          <w:p w:rsidR="00E56A9F" w:rsidRPr="00A558C9" w:rsidRDefault="00E56A9F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</w:rPr>
            </w:pPr>
          </w:p>
          <w:p w:rsidR="00E56A9F" w:rsidRPr="00A558C9" w:rsidRDefault="00E56A9F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</w:rPr>
            </w:pPr>
          </w:p>
          <w:p w:rsidR="00E56A9F" w:rsidRPr="00A558C9" w:rsidRDefault="00E56A9F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</w:rPr>
            </w:pPr>
          </w:p>
          <w:p w:rsidR="00E56A9F" w:rsidRPr="00A558C9" w:rsidRDefault="00E56A9F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</w:rPr>
            </w:pPr>
          </w:p>
          <w:p w:rsidR="00E56A9F" w:rsidRPr="00A558C9" w:rsidRDefault="00E56A9F" w:rsidP="00E56A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D0D0D"/>
              </w:rPr>
            </w:pPr>
          </w:p>
        </w:tc>
      </w:tr>
      <w:tr w:rsidR="00E56A9F" w:rsidRPr="00A558C9" w:rsidTr="00E56A9F">
        <w:trPr>
          <w:trHeight w:val="896"/>
        </w:trPr>
        <w:tc>
          <w:tcPr>
            <w:tcW w:w="1908" w:type="pct"/>
          </w:tcPr>
          <w:p w:rsidR="00E56A9F" w:rsidRPr="00A558C9" w:rsidRDefault="00E56A9F" w:rsidP="00E56A9F">
            <w:p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Перечень умений, осваиваемых</w:t>
            </w:r>
            <w:r w:rsidRPr="00A558C9">
              <w:rPr>
                <w:rFonts w:ascii="Times New Roman" w:eastAsia="Calibri" w:hAnsi="Times New Roman" w:cs="Times New Roman"/>
                <w:bCs/>
                <w:i/>
              </w:rPr>
              <w:br/>
              <w:t xml:space="preserve"> в рамках дисциплины:</w:t>
            </w:r>
          </w:p>
          <w:p w:rsidR="00E56A9F" w:rsidRPr="00A558C9" w:rsidRDefault="00E56A9F" w:rsidP="00E56A9F">
            <w:pPr>
              <w:numPr>
                <w:ilvl w:val="0"/>
                <w:numId w:val="27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анализировать педагогические ситуации, применяя знания об общих и индивидуальных особенностях, факторах психического развития, психологических механизмах педагогического процесса;</w:t>
            </w:r>
          </w:p>
          <w:p w:rsidR="00E56A9F" w:rsidRPr="00A558C9" w:rsidRDefault="00E56A9F" w:rsidP="00E56A9F">
            <w:pPr>
              <w:numPr>
                <w:ilvl w:val="0"/>
                <w:numId w:val="27"/>
              </w:numPr>
              <w:suppressAutoHyphen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применять имеющиеся знания для решения педагогических задач.</w:t>
            </w:r>
          </w:p>
        </w:tc>
        <w:tc>
          <w:tcPr>
            <w:tcW w:w="1925" w:type="pct"/>
          </w:tcPr>
          <w:p w:rsidR="00E56A9F" w:rsidRPr="00A558C9" w:rsidRDefault="00E56A9F" w:rsidP="00E56A9F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</w:p>
          <w:p w:rsidR="00E56A9F" w:rsidRPr="00A558C9" w:rsidRDefault="00E56A9F" w:rsidP="00E56A9F">
            <w:pPr>
              <w:numPr>
                <w:ilvl w:val="0"/>
                <w:numId w:val="27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 xml:space="preserve">поиск, выбор решения педагогических ситуаций на основе применения знаний об </w:t>
            </w:r>
            <w:r w:rsidRPr="00A558C9">
              <w:rPr>
                <w:rFonts w:ascii="Times New Roman" w:eastAsia="Calibri" w:hAnsi="Times New Roman" w:cs="Times New Roman"/>
                <w:iCs/>
                <w:color w:val="0D0D0D"/>
              </w:rPr>
              <w:t>общих и индивидуальных особенностях, факторах психического развития, психологических механизмах педагогического процесса;</w:t>
            </w:r>
          </w:p>
          <w:p w:rsidR="00E56A9F" w:rsidRPr="00A558C9" w:rsidRDefault="00E56A9F" w:rsidP="00E56A9F">
            <w:pPr>
              <w:numPr>
                <w:ilvl w:val="0"/>
                <w:numId w:val="27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color w:val="0D0D0D"/>
              </w:rPr>
              <w:t>использование знаний возрастной и педагогической психологии при решении педагогических задач</w:t>
            </w:r>
          </w:p>
        </w:tc>
        <w:tc>
          <w:tcPr>
            <w:tcW w:w="1167" w:type="pct"/>
          </w:tcPr>
          <w:p w:rsidR="00E56A9F" w:rsidRPr="00A558C9" w:rsidRDefault="00E56A9F" w:rsidP="00E56A9F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D0D0D"/>
              </w:rPr>
            </w:pPr>
          </w:p>
          <w:p w:rsidR="00E56A9F" w:rsidRPr="00A558C9" w:rsidRDefault="00E56A9F" w:rsidP="00E56A9F">
            <w:pPr>
              <w:numPr>
                <w:ilvl w:val="0"/>
                <w:numId w:val="27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Cs/>
                <w:iCs/>
                <w:color w:val="0D0D0D"/>
              </w:rPr>
              <w:t xml:space="preserve">экспертное наблюдение за ходом выполнения практической работы </w:t>
            </w:r>
          </w:p>
          <w:p w:rsidR="00E56A9F" w:rsidRPr="00A558C9" w:rsidRDefault="00E56A9F" w:rsidP="00E56A9F">
            <w:pPr>
              <w:numPr>
                <w:ilvl w:val="0"/>
                <w:numId w:val="27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D0D0D"/>
              </w:rPr>
            </w:pPr>
            <w:r w:rsidRPr="00A558C9">
              <w:rPr>
                <w:rFonts w:ascii="Times New Roman" w:eastAsia="Calibri" w:hAnsi="Times New Roman" w:cs="Times New Roman"/>
                <w:bCs/>
                <w:iCs/>
                <w:color w:val="0D0D0D"/>
              </w:rPr>
              <w:t xml:space="preserve">оценка результатов выполнения практической работы </w:t>
            </w:r>
          </w:p>
          <w:p w:rsidR="00E56A9F" w:rsidRPr="00A558C9" w:rsidRDefault="00E56A9F" w:rsidP="00E56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D0D0D"/>
              </w:rPr>
            </w:pPr>
          </w:p>
        </w:tc>
      </w:tr>
    </w:tbl>
    <w:p w:rsidR="00E56A9F" w:rsidRPr="00E56A9F" w:rsidRDefault="00E56A9F" w:rsidP="00E56A9F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D0D0D"/>
          <w:szCs w:val="52"/>
        </w:rPr>
      </w:pPr>
    </w:p>
    <w:p w:rsidR="00E56A9F" w:rsidRPr="00E56A9F" w:rsidRDefault="00E56A9F" w:rsidP="00E56A9F">
      <w:pPr>
        <w:ind w:left="360"/>
        <w:rPr>
          <w:b/>
          <w:bCs/>
        </w:rPr>
      </w:pPr>
    </w:p>
    <w:sectPr w:rsidR="00E56A9F" w:rsidRPr="00E56A9F" w:rsidSect="00E56A9F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38" w:rsidRDefault="00B42C38">
      <w:pPr>
        <w:spacing w:after="0" w:line="240" w:lineRule="auto"/>
      </w:pPr>
      <w:r>
        <w:separator/>
      </w:r>
    </w:p>
  </w:endnote>
  <w:endnote w:type="continuationSeparator" w:id="0">
    <w:p w:rsidR="00B42C38" w:rsidRDefault="00B4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C8" w:rsidRDefault="006330C8" w:rsidP="00E56A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0C8" w:rsidRDefault="006330C8" w:rsidP="00E56A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C8" w:rsidRDefault="006330C8" w:rsidP="00E56A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7DF">
      <w:rPr>
        <w:rStyle w:val="a5"/>
        <w:noProof/>
      </w:rPr>
      <w:t>12</w:t>
    </w:r>
    <w:r>
      <w:rPr>
        <w:rStyle w:val="a5"/>
      </w:rPr>
      <w:fldChar w:fldCharType="end"/>
    </w:r>
  </w:p>
  <w:p w:rsidR="006330C8" w:rsidRDefault="006330C8" w:rsidP="00E56A9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C8" w:rsidRDefault="006330C8" w:rsidP="00E56A9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6330C8" w:rsidRDefault="006330C8" w:rsidP="00E56A9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C8" w:rsidRDefault="006330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707DF">
      <w:rPr>
        <w:noProof/>
      </w:rPr>
      <w:t>13</w:t>
    </w:r>
    <w:r>
      <w:rPr>
        <w:noProof/>
      </w:rPr>
      <w:fldChar w:fldCharType="end"/>
    </w:r>
  </w:p>
  <w:p w:rsidR="006330C8" w:rsidRDefault="006330C8" w:rsidP="00E56A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38" w:rsidRDefault="00B42C38">
      <w:pPr>
        <w:spacing w:after="0" w:line="240" w:lineRule="auto"/>
      </w:pPr>
      <w:r>
        <w:separator/>
      </w:r>
    </w:p>
  </w:footnote>
  <w:footnote w:type="continuationSeparator" w:id="0">
    <w:p w:rsidR="00B42C38" w:rsidRDefault="00B4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E08"/>
    <w:multiLevelType w:val="hybridMultilevel"/>
    <w:tmpl w:val="5FAC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05F2"/>
    <w:multiLevelType w:val="hybridMultilevel"/>
    <w:tmpl w:val="804C7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8158C0"/>
    <w:multiLevelType w:val="hybridMultilevel"/>
    <w:tmpl w:val="17DA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9F7"/>
    <w:multiLevelType w:val="hybridMultilevel"/>
    <w:tmpl w:val="830E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2F93"/>
    <w:multiLevelType w:val="hybridMultilevel"/>
    <w:tmpl w:val="9828A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4D10"/>
    <w:multiLevelType w:val="hybridMultilevel"/>
    <w:tmpl w:val="468A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43F"/>
    <w:multiLevelType w:val="hybridMultilevel"/>
    <w:tmpl w:val="460A6234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7587A"/>
    <w:multiLevelType w:val="hybridMultilevel"/>
    <w:tmpl w:val="FB78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05A4C"/>
    <w:multiLevelType w:val="hybridMultilevel"/>
    <w:tmpl w:val="E1D8D222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D46DD"/>
    <w:multiLevelType w:val="hybridMultilevel"/>
    <w:tmpl w:val="8872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B517D"/>
    <w:multiLevelType w:val="hybridMultilevel"/>
    <w:tmpl w:val="F698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E1A95"/>
    <w:multiLevelType w:val="hybridMultilevel"/>
    <w:tmpl w:val="FEF2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82350"/>
    <w:multiLevelType w:val="hybridMultilevel"/>
    <w:tmpl w:val="E7E4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F1201"/>
    <w:multiLevelType w:val="hybridMultilevel"/>
    <w:tmpl w:val="EA8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47985"/>
    <w:multiLevelType w:val="hybridMultilevel"/>
    <w:tmpl w:val="6E08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06038"/>
    <w:multiLevelType w:val="hybridMultilevel"/>
    <w:tmpl w:val="28D00B4E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8152FC"/>
    <w:multiLevelType w:val="hybridMultilevel"/>
    <w:tmpl w:val="C748BDFE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57B82"/>
    <w:multiLevelType w:val="hybridMultilevel"/>
    <w:tmpl w:val="E768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625CC"/>
    <w:multiLevelType w:val="hybridMultilevel"/>
    <w:tmpl w:val="8F7E4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D57842"/>
    <w:multiLevelType w:val="hybridMultilevel"/>
    <w:tmpl w:val="A044F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785E91"/>
    <w:multiLevelType w:val="hybridMultilevel"/>
    <w:tmpl w:val="5AD40B6A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B27CA"/>
    <w:multiLevelType w:val="hybridMultilevel"/>
    <w:tmpl w:val="30326838"/>
    <w:lvl w:ilvl="0" w:tplc="BD44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C17CC"/>
    <w:multiLevelType w:val="hybridMultilevel"/>
    <w:tmpl w:val="47A4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567A6"/>
    <w:multiLevelType w:val="hybridMultilevel"/>
    <w:tmpl w:val="0E32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70B67"/>
    <w:multiLevelType w:val="hybridMultilevel"/>
    <w:tmpl w:val="D40C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B1D"/>
    <w:multiLevelType w:val="multilevel"/>
    <w:tmpl w:val="068A33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864121"/>
    <w:multiLevelType w:val="hybridMultilevel"/>
    <w:tmpl w:val="98B2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7"/>
  </w:num>
  <w:num w:numId="5">
    <w:abstractNumId w:val="6"/>
  </w:num>
  <w:num w:numId="6">
    <w:abstractNumId w:val="25"/>
  </w:num>
  <w:num w:numId="7">
    <w:abstractNumId w:val="13"/>
  </w:num>
  <w:num w:numId="8">
    <w:abstractNumId w:val="19"/>
  </w:num>
  <w:num w:numId="9">
    <w:abstractNumId w:val="12"/>
  </w:num>
  <w:num w:numId="10">
    <w:abstractNumId w:val="8"/>
  </w:num>
  <w:num w:numId="11">
    <w:abstractNumId w:val="10"/>
  </w:num>
  <w:num w:numId="12">
    <w:abstractNumId w:val="24"/>
  </w:num>
  <w:num w:numId="13">
    <w:abstractNumId w:val="3"/>
  </w:num>
  <w:num w:numId="14">
    <w:abstractNumId w:val="14"/>
  </w:num>
  <w:num w:numId="15">
    <w:abstractNumId w:val="4"/>
  </w:num>
  <w:num w:numId="16">
    <w:abstractNumId w:val="28"/>
  </w:num>
  <w:num w:numId="17">
    <w:abstractNumId w:val="5"/>
  </w:num>
  <w:num w:numId="18">
    <w:abstractNumId w:val="11"/>
  </w:num>
  <w:num w:numId="19">
    <w:abstractNumId w:val="15"/>
  </w:num>
  <w:num w:numId="20">
    <w:abstractNumId w:val="0"/>
  </w:num>
  <w:num w:numId="21">
    <w:abstractNumId w:val="1"/>
  </w:num>
  <w:num w:numId="22">
    <w:abstractNumId w:val="21"/>
  </w:num>
  <w:num w:numId="23">
    <w:abstractNumId w:val="20"/>
  </w:num>
  <w:num w:numId="24">
    <w:abstractNumId w:val="22"/>
  </w:num>
  <w:num w:numId="25">
    <w:abstractNumId w:val="18"/>
  </w:num>
  <w:num w:numId="26">
    <w:abstractNumId w:val="16"/>
  </w:num>
  <w:num w:numId="27">
    <w:abstractNumId w:val="9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42"/>
    <w:rsid w:val="000707DF"/>
    <w:rsid w:val="00336831"/>
    <w:rsid w:val="00403D35"/>
    <w:rsid w:val="006330C8"/>
    <w:rsid w:val="00861F16"/>
    <w:rsid w:val="00A34F41"/>
    <w:rsid w:val="00A558C9"/>
    <w:rsid w:val="00B42C38"/>
    <w:rsid w:val="00C43C58"/>
    <w:rsid w:val="00CB761D"/>
    <w:rsid w:val="00D50C93"/>
    <w:rsid w:val="00D53542"/>
    <w:rsid w:val="00E409D3"/>
    <w:rsid w:val="00E50359"/>
    <w:rsid w:val="00E56A9F"/>
    <w:rsid w:val="00ED61C1"/>
    <w:rsid w:val="00E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E56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6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E56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6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261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K9_5</dc:creator>
  <cp:lastModifiedBy>сёма</cp:lastModifiedBy>
  <cp:revision>8</cp:revision>
  <dcterms:created xsi:type="dcterms:W3CDTF">2022-12-13T03:16:00Z</dcterms:created>
  <dcterms:modified xsi:type="dcterms:W3CDTF">2024-04-05T04:19:00Z</dcterms:modified>
</cp:coreProperties>
</file>