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D1" w:rsidRDefault="0040076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ГПОУ «Киселёвский педагогический колледж»  </w:t>
      </w: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8F68D1" w:rsidRDefault="00400767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Рабочая программа</w:t>
      </w:r>
    </w:p>
    <w:p w:rsidR="008F68D1" w:rsidRDefault="00400767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учебной дисциплины </w:t>
      </w:r>
    </w:p>
    <w:p w:rsidR="008F68D1" w:rsidRDefault="00400767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caps/>
          <w:sz w:val="28"/>
          <w:szCs w:val="28"/>
          <w:lang w:eastAsia="zh-CN"/>
        </w:rPr>
        <w:t>ОП.01 Русский язык и культура профессиональной коммуникации педагога</w:t>
      </w:r>
    </w:p>
    <w:p w:rsidR="008F68D1" w:rsidRDefault="00400767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специальность 44.02.01 Дошкольное образование</w:t>
      </w: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bookmarkStart w:id="0" w:name="_Hlk522658146"/>
      <w:bookmarkEnd w:id="0"/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8F68D1" w:rsidRDefault="0040076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Киселёвск</w:t>
      </w:r>
    </w:p>
    <w:p w:rsidR="008F68D1" w:rsidRDefault="00400767">
      <w:pPr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2023</w:t>
      </w:r>
    </w:p>
    <w:p w:rsidR="008F68D1" w:rsidRDefault="008F68D1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400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C08C5C7">
                <wp:simplePos x="0" y="0"/>
                <wp:positionH relativeFrom="column">
                  <wp:posOffset>114300</wp:posOffset>
                </wp:positionH>
                <wp:positionV relativeFrom="paragraph">
                  <wp:posOffset>-148590</wp:posOffset>
                </wp:positionV>
                <wp:extent cx="3200400" cy="2286000"/>
                <wp:effectExtent l="0" t="0" r="0" b="0"/>
                <wp:wrapNone/>
                <wp:docPr id="1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68D1" w:rsidRDefault="00400767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ОДОБРЕНА</w:t>
                            </w:r>
                          </w:p>
                          <w:p w:rsidR="008F68D1" w:rsidRDefault="00400767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 заседании кафедры общеобразовательных,</w:t>
                            </w:r>
                          </w:p>
                          <w:p w:rsidR="008F68D1" w:rsidRDefault="00400767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социально-гуманитарных дисциплин</w:t>
                            </w:r>
                          </w:p>
                          <w:p w:rsidR="008F68D1" w:rsidRDefault="00400767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и информационных технологий</w:t>
                            </w:r>
                          </w:p>
                          <w:p w:rsidR="008F68D1" w:rsidRDefault="008F68D1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68D1" w:rsidRDefault="00400767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Протокол № </w:t>
                            </w:r>
                            <w:r w:rsidR="00DA2417">
                              <w:rPr>
                                <w:rFonts w:ascii="Times New Roman" w:hAnsi="Times New Roman"/>
                                <w:color w:val="000000"/>
                              </w:rPr>
                              <w:t>8</w:t>
                            </w:r>
                          </w:p>
                          <w:p w:rsidR="008F68D1" w:rsidRDefault="00400767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от «__</w:t>
                            </w:r>
                            <w:r w:rsidR="00DA2417">
                              <w:rPr>
                                <w:rFonts w:ascii="Times New Roman" w:hAnsi="Times New Roman"/>
                                <w:color w:val="000000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__» ____</w:t>
                            </w:r>
                            <w:r w:rsidR="00DA2417">
                              <w:rPr>
                                <w:rFonts w:ascii="Times New Roman" w:hAnsi="Times New Roman"/>
                                <w:color w:val="000000"/>
                              </w:rPr>
                              <w:t>03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 2023 г.</w:t>
                            </w:r>
                          </w:p>
                          <w:p w:rsidR="008F68D1" w:rsidRDefault="008F68D1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68D1" w:rsidRDefault="00400767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Зав. кафедрой </w:t>
                            </w:r>
                          </w:p>
                          <w:p w:rsidR="008F68D1" w:rsidRDefault="008F68D1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68D1" w:rsidRDefault="00400767">
                            <w:pPr>
                              <w:pStyle w:val="ad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____________/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Сынкова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Н.А.</w:t>
                            </w:r>
                          </w:p>
                        </w:txbxContent>
                      </wps:txbx>
                      <wps:bodyPr lIns="92160" tIns="46440" rIns="9216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12" o:spid="_x0000_s1026" style="position:absolute;left:0;text-align:left;margin-left:9pt;margin-top:-11.7pt;width:252pt;height:180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" o:allowincell="f" filled="f" stroked="f" strokeweight="0">
                <v:textbox inset="2.56mm,1.29mm,2.56mm,1.29mm">
                  <w:txbxContent>
                    <w:p w:rsidR="008F68D1" w:rsidRDefault="00400767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ОДОБРЕНА</w:t>
                      </w:r>
                    </w:p>
                    <w:p w:rsidR="008F68D1" w:rsidRDefault="00400767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на заседании кафедры общеобразовательных,</w:t>
                      </w:r>
                    </w:p>
                    <w:p w:rsidR="008F68D1" w:rsidRDefault="00400767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социально-гуманитарных дисциплин</w:t>
                      </w:r>
                    </w:p>
                    <w:p w:rsidR="008F68D1" w:rsidRDefault="00400767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и информационных технологий</w:t>
                      </w:r>
                    </w:p>
                    <w:p w:rsidR="008F68D1" w:rsidRDefault="008F68D1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8F68D1" w:rsidRDefault="00400767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Протокол № </w:t>
                      </w:r>
                      <w:r w:rsidR="00DA2417">
                        <w:rPr>
                          <w:rFonts w:ascii="Times New Roman" w:hAnsi="Times New Roman"/>
                          <w:color w:val="000000"/>
                        </w:rPr>
                        <w:t>8</w:t>
                      </w:r>
                    </w:p>
                    <w:p w:rsidR="008F68D1" w:rsidRDefault="00400767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от «__</w:t>
                      </w:r>
                      <w:r w:rsidR="00DA2417">
                        <w:rPr>
                          <w:rFonts w:ascii="Times New Roman" w:hAnsi="Times New Roman"/>
                          <w:color w:val="000000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__» ____</w:t>
                      </w:r>
                      <w:r w:rsidR="00DA2417">
                        <w:rPr>
                          <w:rFonts w:ascii="Times New Roman" w:hAnsi="Times New Roman"/>
                          <w:color w:val="000000"/>
                        </w:rPr>
                        <w:t>03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______ 2023 г.</w:t>
                      </w:r>
                    </w:p>
                    <w:p w:rsidR="008F68D1" w:rsidRDefault="008F68D1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8F68D1" w:rsidRDefault="00400767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Зав. кафедрой </w:t>
                      </w:r>
                    </w:p>
                    <w:p w:rsidR="008F68D1" w:rsidRDefault="008F68D1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8F68D1" w:rsidRDefault="00400767">
                      <w:pPr>
                        <w:pStyle w:val="ad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____________/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Сынкова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Н.А.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7985FAC">
                <wp:simplePos x="0" y="0"/>
                <wp:positionH relativeFrom="column">
                  <wp:posOffset>3532505</wp:posOffset>
                </wp:positionH>
                <wp:positionV relativeFrom="paragraph">
                  <wp:posOffset>-219075</wp:posOffset>
                </wp:positionV>
                <wp:extent cx="2532380" cy="2171700"/>
                <wp:effectExtent l="0" t="0" r="0" b="0"/>
                <wp:wrapNone/>
                <wp:docPr id="3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240" cy="2171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68D1" w:rsidRDefault="00400767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Разработана на основе</w:t>
                            </w:r>
                          </w:p>
                          <w:p w:rsidR="008F68D1" w:rsidRDefault="00400767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требований Федерального </w:t>
                            </w:r>
                          </w:p>
                          <w:p w:rsidR="008F68D1" w:rsidRDefault="00400767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государственного образовательного стандарта </w:t>
                            </w:r>
                            <w:r w:rsidR="00DA2417">
                              <w:rPr>
                                <w:rFonts w:ascii="Times New Roman" w:hAnsi="Times New Roman"/>
                                <w:color w:val="000000"/>
                              </w:rPr>
                              <w:t>СПО по специальности 44.02.01</w:t>
                            </w:r>
                          </w:p>
                          <w:p w:rsidR="008F68D1" w:rsidRDefault="008F68D1">
                            <w:pPr>
                              <w:pStyle w:val="ad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F68D1" w:rsidRDefault="00400767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Заместитель директора по</w:t>
                            </w:r>
                          </w:p>
                          <w:p w:rsidR="008F68D1" w:rsidRDefault="00400767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учебно-методической работе</w:t>
                            </w:r>
                          </w:p>
                          <w:p w:rsidR="008F68D1" w:rsidRDefault="00400767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8F68D1" w:rsidRDefault="00400767">
                            <w:pPr>
                              <w:pStyle w:val="ad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 / Данилина С.А.</w:t>
                            </w:r>
                          </w:p>
                        </w:txbxContent>
                      </wps:txbx>
                      <wps:bodyPr lIns="92160" tIns="46440" rIns="9216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11" o:spid="_x0000_s1027" style="position:absolute;left:0;text-align:left;margin-left:278.15pt;margin-top:-17.25pt;width:199.4pt;height:17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" o:allowincell="f" filled="f" stroked="f" strokeweight="0">
                <v:textbox inset="2.56mm,1.29mm,2.56mm,1.29mm">
                  <w:txbxContent>
                    <w:p w:rsidR="008F68D1" w:rsidRDefault="00400767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Разработана на основе</w:t>
                      </w:r>
                    </w:p>
                    <w:p w:rsidR="008F68D1" w:rsidRDefault="00400767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требований Федерального </w:t>
                      </w:r>
                    </w:p>
                    <w:p w:rsidR="008F68D1" w:rsidRDefault="00400767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государственного образовательного стандарта </w:t>
                      </w:r>
                      <w:r w:rsidR="00DA2417">
                        <w:rPr>
                          <w:rFonts w:ascii="Times New Roman" w:hAnsi="Times New Roman"/>
                          <w:color w:val="000000"/>
                        </w:rPr>
                        <w:t>СПО по специальности 44.02.01</w:t>
                      </w:r>
                    </w:p>
                    <w:p w:rsidR="008F68D1" w:rsidRDefault="008F68D1">
                      <w:pPr>
                        <w:pStyle w:val="ad"/>
                        <w:rPr>
                          <w:rFonts w:ascii="Times New Roman" w:hAnsi="Times New Roman"/>
                        </w:rPr>
                      </w:pPr>
                    </w:p>
                    <w:p w:rsidR="008F68D1" w:rsidRDefault="00400767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Заместитель директора по</w:t>
                      </w:r>
                    </w:p>
                    <w:p w:rsidR="008F68D1" w:rsidRDefault="00400767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учебно-методической работе</w:t>
                      </w:r>
                    </w:p>
                    <w:p w:rsidR="008F68D1" w:rsidRDefault="00400767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  <w:p w:rsidR="008F68D1" w:rsidRDefault="00400767">
                      <w:pPr>
                        <w:pStyle w:val="ad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 / Данилина С.А.</w:t>
                      </w:r>
                    </w:p>
                  </w:txbxContent>
                </v:textbox>
              </v:rect>
            </w:pict>
          </mc:Fallback>
        </mc:AlternateContent>
      </w: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</w:p>
    <w:p w:rsidR="008F68D1" w:rsidRDefault="00400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Составитель: </w:t>
      </w:r>
    </w:p>
    <w:p w:rsidR="008F68D1" w:rsidRDefault="00400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Ловягова И.И., преподаватель ГПОУ «Киселёвский педагогический колледж».</w:t>
      </w:r>
    </w:p>
    <w:p w:rsidR="008F68D1" w:rsidRDefault="00400767">
      <w:pPr>
        <w:spacing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8F68D1" w:rsidRDefault="008F68D1">
      <w:pPr>
        <w:spacing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8F68D1" w:rsidRDefault="008F68D1">
      <w:pPr>
        <w:spacing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8F68D1" w:rsidRDefault="008F68D1">
      <w:pPr>
        <w:spacing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8F68D1" w:rsidRDefault="008F68D1">
      <w:pPr>
        <w:spacing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8F68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8D1" w:rsidRDefault="0040076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sdt>
      <w:sdtPr>
        <w:rPr>
          <w:rFonts w:ascii="Calibri" w:hAnsi="Calibri"/>
          <w:b w:val="0"/>
          <w:sz w:val="22"/>
          <w:szCs w:val="22"/>
        </w:rPr>
        <w:id w:val="566300302"/>
        <w:docPartObj>
          <w:docPartGallery w:val="Table of Contents"/>
          <w:docPartUnique/>
        </w:docPartObj>
      </w:sdtPr>
      <w:sdtEndPr/>
      <w:sdtContent>
        <w:p w:rsidR="008F68D1" w:rsidRDefault="008F68D1">
          <w:pPr>
            <w:pStyle w:val="ac"/>
            <w:tabs>
              <w:tab w:val="clear" w:pos="0"/>
            </w:tabs>
            <w:spacing w:line="360" w:lineRule="auto"/>
            <w:jc w:val="left"/>
            <w:rPr>
              <w:b w:val="0"/>
              <w:bCs/>
            </w:rPr>
          </w:pPr>
        </w:p>
        <w:p w:rsidR="008F68D1" w:rsidRDefault="00400767">
          <w:pPr>
            <w:pStyle w:val="11"/>
            <w:tabs>
              <w:tab w:val="right" w:leader="dot" w:pos="9355"/>
            </w:tabs>
          </w:pPr>
          <w:r>
            <w:fldChar w:fldCharType="begin"/>
          </w:r>
          <w:r>
            <w:rPr>
              <w:rFonts w:ascii="Times New Roman" w:hAnsi="Times New Roman"/>
              <w:bCs/>
              <w:webHidden/>
              <w:sz w:val="24"/>
              <w:szCs w:val="24"/>
            </w:rPr>
            <w:instrText xml:space="preserve"> TOC \z \o "1-3" \u \h</w:instrText>
          </w:r>
          <w:r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_RefHeading___Toc2694_1490950614">
            <w:r>
              <w:rPr>
                <w:rFonts w:ascii="Times New Roman" w:hAnsi="Times New Roman"/>
                <w:bCs/>
                <w:webHidden/>
                <w:sz w:val="24"/>
                <w:szCs w:val="24"/>
              </w:rPr>
              <w:t>1. ОБЩАЯ ХАРАКТЕРИСТИКА РАБОЧЕЙ ПРОГРАММЫ УЧЕБНОЙ ДИСЦИПЛИНЫ</w:t>
            </w:r>
            <w:r>
              <w:rPr>
                <w:rFonts w:ascii="Times New Roman" w:hAnsi="Times New Roman"/>
                <w:bCs/>
                <w:webHidden/>
                <w:sz w:val="24"/>
                <w:szCs w:val="24"/>
              </w:rPr>
              <w:tab/>
              <w:t>4</w:t>
            </w:r>
          </w:hyperlink>
        </w:p>
        <w:p w:rsidR="008F68D1" w:rsidRDefault="00DA2417">
          <w:pPr>
            <w:pStyle w:val="11"/>
            <w:tabs>
              <w:tab w:val="right" w:leader="dot" w:pos="9355"/>
            </w:tabs>
          </w:pPr>
          <w:hyperlink w:anchor="__RefHeading___Toc2696_1490950614"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>2. СТРУКТУРА И СОДЕРЖАНИЕ УЧЕБНОЙ ДИСЦИПЛИНЫ</w:t>
            </w:r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ab/>
              <w:t>5</w:t>
            </w:r>
          </w:hyperlink>
        </w:p>
        <w:p w:rsidR="008F68D1" w:rsidRDefault="00DA2417">
          <w:pPr>
            <w:pStyle w:val="11"/>
            <w:tabs>
              <w:tab w:val="right" w:leader="dot" w:pos="9355"/>
            </w:tabs>
          </w:pPr>
          <w:hyperlink w:anchor="__RefHeading___Toc2698_1490950614"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>3. УСЛОВИЯ РЕАЛИЗАЦИИ УЧЕБНОЙ ДИСЦИПЛИНЫ</w:t>
            </w:r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ab/>
              <w:t>10</w:t>
            </w:r>
          </w:hyperlink>
        </w:p>
        <w:p w:rsidR="008F68D1" w:rsidRDefault="00DA2417">
          <w:pPr>
            <w:pStyle w:val="11"/>
            <w:tabs>
              <w:tab w:val="right" w:leader="dot" w:pos="9355"/>
            </w:tabs>
          </w:pPr>
          <w:hyperlink w:anchor="__RefHeading___Toc2700_1490950614"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>4. КОНТРОЛЬ И ОЦЕНКА РЕЗУЛЬТАТОВ ОСВОЕНИЯ УЧЕБНОЙ ДИСЦИПЛИНЫ</w:t>
            </w:r>
            <w:r w:rsidR="00400767">
              <w:rPr>
                <w:rFonts w:ascii="Times New Roman" w:hAnsi="Times New Roman"/>
                <w:bCs/>
                <w:webHidden/>
                <w:sz w:val="24"/>
                <w:szCs w:val="24"/>
              </w:rPr>
              <w:tab/>
              <w:t>11</w:t>
            </w:r>
          </w:hyperlink>
          <w:r w:rsidR="00400767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8F68D1" w:rsidRDefault="008F68D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8F68D1" w:rsidRDefault="00400767">
      <w:pPr>
        <w:rPr>
          <w:rFonts w:ascii="Times New Roman" w:hAnsi="Times New Roman"/>
          <w:bCs/>
          <w:sz w:val="24"/>
          <w:szCs w:val="24"/>
        </w:rPr>
      </w:pPr>
      <w:r>
        <w:br w:type="page"/>
      </w:r>
    </w:p>
    <w:p w:rsidR="008F68D1" w:rsidRDefault="00400767">
      <w:pPr>
        <w:pStyle w:val="1"/>
        <w:numPr>
          <w:ilvl w:val="0"/>
          <w:numId w:val="7"/>
        </w:numPr>
      </w:pPr>
      <w:bookmarkStart w:id="1" w:name="__RefHeading___Toc2694_1490950614"/>
      <w:bookmarkStart w:id="2" w:name="_Toc137041477"/>
      <w:bookmarkStart w:id="3" w:name="_Toc137041689"/>
      <w:bookmarkEnd w:id="1"/>
      <w:r>
        <w:lastRenderedPageBreak/>
        <w:t>ОБЩАЯ ХАРАКТЕРИСТИКА РАБОЧЕЙ ПРОГРАММЫ УЧЕБНОЙ ДИСЦИПЛИНЫ</w:t>
      </w:r>
      <w:bookmarkEnd w:id="2"/>
      <w:bookmarkEnd w:id="3"/>
    </w:p>
    <w:p w:rsidR="008F68D1" w:rsidRDefault="00400767">
      <w:pPr>
        <w:spacing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«ОП.01 Русский язык и культура профессиональной коммуникации педагога»</w:t>
      </w:r>
    </w:p>
    <w:p w:rsidR="008F68D1" w:rsidRDefault="008F6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68D1" w:rsidRDefault="0040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8F68D1" w:rsidRDefault="00400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дисциплина «ОП.01 Русский язык и культура профессиональной коммуникации педагога» частью общепрофессионального цикла примерной основной образовательной программы в соответствии с ФГОС СПО по специальности 44.02.01. Дошкольное образование.</w:t>
      </w:r>
    </w:p>
    <w:p w:rsidR="008F68D1" w:rsidRDefault="004007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Особое значение дисциплина имеет при формировании и развитии ОК 01, ОК 02, ОК 03, ОК 04, ОК 05, ОК 06, ОК 09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8F68D1" w:rsidRDefault="008F6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68D1" w:rsidRDefault="00400767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8F68D1" w:rsidRDefault="00400767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/>
          <w:bCs/>
          <w:sz w:val="24"/>
          <w:szCs w:val="24"/>
        </w:rPr>
        <w:br/>
        <w:t>и знания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1588"/>
        <w:gridCol w:w="4615"/>
        <w:gridCol w:w="3045"/>
      </w:tblGrid>
      <w:tr w:rsidR="008F68D1">
        <w:trPr>
          <w:trHeight w:val="6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Код</w:t>
            </w:r>
          </w:p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ПК, ОК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Знания</w:t>
            </w:r>
          </w:p>
        </w:tc>
      </w:tr>
      <w:tr w:rsidR="008F68D1">
        <w:trPr>
          <w:trHeight w:val="21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01, </w:t>
            </w:r>
          </w:p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02, ОК 03, </w:t>
            </w:r>
          </w:p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04, </w:t>
            </w:r>
          </w:p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05, </w:t>
            </w:r>
          </w:p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06, </w:t>
            </w:r>
          </w:p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09</w:t>
            </w:r>
          </w:p>
          <w:p w:rsidR="008F68D1" w:rsidRDefault="008F68D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осуществлять речевой самоконтроль, оценивать устные и письменные высказывания </w:t>
            </w:r>
            <w:r>
              <w:rPr>
                <w:bCs/>
              </w:rPr>
              <w:br/>
              <w:t>с точки зрения языкового оформления, эффективности достижения поставленных коммуникативных задач;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применять нормы </w:t>
            </w:r>
            <w:r>
              <w:rPr>
                <w:bCs/>
              </w:rPr>
              <w:br/>
              <w:t>и правила русского языка в устной и письменной речи;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находить и использовать различные источники информации, необходимые для подготовки к урокам (словари, справочники);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анализировать языковые единицы с точки зрения правильности, точности </w:t>
            </w:r>
            <w:r>
              <w:rPr>
                <w:bCs/>
              </w:rPr>
              <w:br/>
              <w:t xml:space="preserve">и уместности их употребления; 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устанавливать педагогически целесообразные взаимоотношения </w:t>
            </w:r>
            <w:r>
              <w:rPr>
                <w:bCs/>
              </w:rPr>
              <w:br/>
              <w:t>с обучающимися;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bCs/>
                <w:i/>
              </w:rPr>
            </w:pPr>
            <w:r>
              <w:rPr>
                <w:bCs/>
              </w:rPr>
              <w:t>проводить лингвистический анализ текстов различных функциональных стилей и разновидностей языка.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основные единицы и уровни языка, их признаки и взаимосвязь; 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орфоэпические, лексические, грамматические, орфографические </w:t>
            </w:r>
            <w:r>
              <w:rPr>
                <w:bCs/>
              </w:rPr>
              <w:br/>
              <w:t xml:space="preserve">и пунктуационные нормы современного русского литературного языка; 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jc w:val="both"/>
              <w:rPr>
                <w:bCs/>
                <w:i/>
              </w:rPr>
            </w:pPr>
            <w:r>
              <w:rPr>
                <w:bCs/>
              </w:rPr>
              <w:t>нормы речевого поведения в социально-культурной, учебно-научной, официально-деловой сферах общения.</w:t>
            </w:r>
          </w:p>
        </w:tc>
      </w:tr>
    </w:tbl>
    <w:p w:rsidR="00400767" w:rsidRDefault="00400767" w:rsidP="00400767">
      <w:pPr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400767" w:rsidRPr="00400767" w:rsidTr="00400767">
        <w:tc>
          <w:tcPr>
            <w:tcW w:w="1696" w:type="dxa"/>
          </w:tcPr>
          <w:p w:rsidR="00400767" w:rsidRPr="00400767" w:rsidRDefault="00400767" w:rsidP="00400767">
            <w:pPr>
              <w:jc w:val="both"/>
              <w:rPr>
                <w:rFonts w:ascii="Times New Roman" w:hAnsi="Times New Roman"/>
              </w:rPr>
            </w:pPr>
            <w:r w:rsidRPr="00400767">
              <w:rPr>
                <w:rFonts w:ascii="Times New Roman" w:hAnsi="Times New Roman"/>
              </w:rPr>
              <w:t xml:space="preserve">Код личностных результатов </w:t>
            </w:r>
          </w:p>
          <w:p w:rsidR="00400767" w:rsidRPr="00400767" w:rsidRDefault="00400767" w:rsidP="00400767">
            <w:pPr>
              <w:jc w:val="both"/>
              <w:rPr>
                <w:rFonts w:ascii="Times New Roman" w:hAnsi="Times New Roman"/>
              </w:rPr>
            </w:pPr>
            <w:r w:rsidRPr="00400767">
              <w:rPr>
                <w:rFonts w:ascii="Times New Roman" w:hAnsi="Times New Roman"/>
              </w:rPr>
              <w:t xml:space="preserve">реализации </w:t>
            </w:r>
          </w:p>
          <w:p w:rsidR="00400767" w:rsidRPr="00400767" w:rsidRDefault="00400767" w:rsidP="00400767">
            <w:pPr>
              <w:jc w:val="both"/>
              <w:rPr>
                <w:rFonts w:ascii="Times New Roman" w:hAnsi="Times New Roman"/>
              </w:rPr>
            </w:pPr>
            <w:r w:rsidRPr="00400767">
              <w:rPr>
                <w:rFonts w:ascii="Times New Roman" w:hAnsi="Times New Roman"/>
              </w:rPr>
              <w:t xml:space="preserve">программы </w:t>
            </w:r>
          </w:p>
          <w:p w:rsidR="00400767" w:rsidRPr="00400767" w:rsidRDefault="00400767" w:rsidP="00400767">
            <w:pPr>
              <w:jc w:val="both"/>
              <w:rPr>
                <w:rFonts w:ascii="Times New Roman" w:hAnsi="Times New Roman"/>
              </w:rPr>
            </w:pPr>
            <w:r w:rsidRPr="00400767">
              <w:rPr>
                <w:rFonts w:ascii="Times New Roman" w:hAnsi="Times New Roman"/>
              </w:rPr>
              <w:t>воспитания</w:t>
            </w:r>
          </w:p>
        </w:tc>
        <w:tc>
          <w:tcPr>
            <w:tcW w:w="7649" w:type="dxa"/>
          </w:tcPr>
          <w:p w:rsidR="00400767" w:rsidRPr="00400767" w:rsidRDefault="00400767" w:rsidP="00400767">
            <w:pPr>
              <w:jc w:val="both"/>
              <w:rPr>
                <w:rFonts w:ascii="Times New Roman" w:hAnsi="Times New Roman"/>
              </w:rPr>
            </w:pPr>
            <w:r w:rsidRPr="00400767">
              <w:rPr>
                <w:rFonts w:ascii="Times New Roman" w:hAnsi="Times New Roman"/>
              </w:rPr>
              <w:t xml:space="preserve">Личностные результаты </w:t>
            </w:r>
          </w:p>
          <w:p w:rsidR="00400767" w:rsidRPr="00400767" w:rsidRDefault="00400767" w:rsidP="00400767">
            <w:pPr>
              <w:jc w:val="both"/>
              <w:rPr>
                <w:rFonts w:ascii="Times New Roman" w:hAnsi="Times New Roman"/>
              </w:rPr>
            </w:pPr>
            <w:r w:rsidRPr="00400767">
              <w:rPr>
                <w:rFonts w:ascii="Times New Roman" w:hAnsi="Times New Roman"/>
              </w:rPr>
              <w:t>реализации программы воспитания</w:t>
            </w:r>
          </w:p>
        </w:tc>
      </w:tr>
      <w:tr w:rsidR="00400767" w:rsidRPr="00400767" w:rsidTr="00400767">
        <w:tc>
          <w:tcPr>
            <w:tcW w:w="1696" w:type="dxa"/>
          </w:tcPr>
          <w:p w:rsidR="00400767" w:rsidRPr="00400767" w:rsidRDefault="00400767">
            <w:pPr>
              <w:rPr>
                <w:rFonts w:ascii="Times New Roman" w:hAnsi="Times New Roman"/>
              </w:rPr>
            </w:pPr>
            <w:r w:rsidRPr="00400767">
              <w:rPr>
                <w:rFonts w:ascii="Times New Roman" w:hAnsi="Times New Roman"/>
              </w:rPr>
              <w:t>ЛР 10</w:t>
            </w:r>
          </w:p>
        </w:tc>
        <w:tc>
          <w:tcPr>
            <w:tcW w:w="7649" w:type="dxa"/>
          </w:tcPr>
          <w:p w:rsidR="00400767" w:rsidRPr="00400767" w:rsidRDefault="00400767" w:rsidP="00400767">
            <w:pPr>
              <w:jc w:val="both"/>
              <w:rPr>
                <w:rFonts w:ascii="Times New Roman" w:hAnsi="Times New Roman"/>
              </w:rPr>
            </w:pPr>
            <w:r w:rsidRPr="00400767">
              <w:rPr>
                <w:rFonts w:ascii="Times New Roman" w:hAnsi="Times New Roman"/>
              </w:rPr>
              <w:t xml:space="preserve">Бережливо относящийся к природному наследию страны и мира, проявляющий </w:t>
            </w:r>
            <w:proofErr w:type="spellStart"/>
            <w:r w:rsidRPr="00400767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00767">
              <w:rPr>
                <w:rFonts w:ascii="Times New Roman" w:hAnsi="Times New Roman"/>
              </w:rPr>
              <w:t xml:space="preserve"> экологической культуры на основе понимания вли</w:t>
            </w:r>
            <w:r>
              <w:rPr>
                <w:rFonts w:ascii="Times New Roman" w:hAnsi="Times New Roman"/>
              </w:rPr>
              <w:t xml:space="preserve">яния социальных, экономических </w:t>
            </w:r>
            <w:r w:rsidRPr="00400767">
              <w:rPr>
                <w:rFonts w:ascii="Times New Roman" w:hAnsi="Times New Roman"/>
              </w:rPr>
              <w:t xml:space="preserve">и профессионально-производственных процессов на окружающую среду. Выражающий деятельное неприятие действий, приносящих вред природе, распознающий опасности среды обитания, предупреждающий рискованное поведение других граждан, популяризирующий способы сохранения памятников природы </w:t>
            </w:r>
            <w:r w:rsidRPr="00400767">
              <w:rPr>
                <w:rFonts w:ascii="Times New Roman" w:hAnsi="Times New Roman"/>
              </w:rPr>
              <w:lastRenderedPageBreak/>
              <w:t>страны, региона, терр</w:t>
            </w:r>
            <w:r>
              <w:rPr>
                <w:rFonts w:ascii="Times New Roman" w:hAnsi="Times New Roman"/>
              </w:rPr>
              <w:t xml:space="preserve">итории, поселения, включенный  </w:t>
            </w:r>
            <w:r w:rsidRPr="00400767">
              <w:rPr>
                <w:rFonts w:ascii="Times New Roman" w:hAnsi="Times New Roman"/>
              </w:rPr>
              <w:t>в общественные инициативы, направленные на заботу о них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00767" w:rsidRPr="00400767" w:rsidTr="00400767">
        <w:tc>
          <w:tcPr>
            <w:tcW w:w="1696" w:type="dxa"/>
          </w:tcPr>
          <w:p w:rsidR="00400767" w:rsidRPr="00400767" w:rsidRDefault="00400767" w:rsidP="004007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ЛР 13</w:t>
            </w:r>
          </w:p>
        </w:tc>
        <w:tc>
          <w:tcPr>
            <w:tcW w:w="7649" w:type="dxa"/>
          </w:tcPr>
          <w:p w:rsidR="00400767" w:rsidRPr="00800E26" w:rsidRDefault="00400767" w:rsidP="00400767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</w:rPr>
            </w:pPr>
            <w:r w:rsidRPr="00800E26">
              <w:rPr>
                <w:rFonts w:ascii="Times New Roman" w:hAnsi="Times New Roman"/>
                <w:color w:val="0D0D0D"/>
                <w:sz w:val="24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детей</w:t>
            </w:r>
            <w:r>
              <w:rPr>
                <w:rFonts w:ascii="Times New Roman" w:hAnsi="Times New Roman"/>
                <w:color w:val="0D0D0D"/>
                <w:sz w:val="24"/>
              </w:rPr>
              <w:t>.</w:t>
            </w:r>
          </w:p>
        </w:tc>
      </w:tr>
      <w:tr w:rsidR="00400767" w:rsidRPr="00400767" w:rsidTr="00400767">
        <w:tc>
          <w:tcPr>
            <w:tcW w:w="1696" w:type="dxa"/>
          </w:tcPr>
          <w:p w:rsidR="00400767" w:rsidRPr="00400767" w:rsidRDefault="00400767" w:rsidP="004007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14</w:t>
            </w:r>
          </w:p>
        </w:tc>
        <w:tc>
          <w:tcPr>
            <w:tcW w:w="7649" w:type="dxa"/>
          </w:tcPr>
          <w:p w:rsidR="00400767" w:rsidRPr="00400767" w:rsidRDefault="00400767" w:rsidP="00400767">
            <w:pPr>
              <w:jc w:val="both"/>
              <w:rPr>
                <w:rFonts w:ascii="Times New Roman" w:hAnsi="Times New Roman"/>
              </w:rPr>
            </w:pPr>
            <w:r w:rsidRPr="00400767">
              <w:rPr>
                <w:rFonts w:ascii="Times New Roman" w:hAnsi="Times New Roman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00767" w:rsidRPr="00400767" w:rsidTr="00400767">
        <w:tc>
          <w:tcPr>
            <w:tcW w:w="1696" w:type="dxa"/>
          </w:tcPr>
          <w:p w:rsidR="00400767" w:rsidRPr="00400767" w:rsidRDefault="00400767" w:rsidP="004007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15</w:t>
            </w:r>
          </w:p>
        </w:tc>
        <w:tc>
          <w:tcPr>
            <w:tcW w:w="7649" w:type="dxa"/>
          </w:tcPr>
          <w:p w:rsidR="00400767" w:rsidRPr="00400767" w:rsidRDefault="00400767" w:rsidP="00400767">
            <w:pPr>
              <w:jc w:val="both"/>
              <w:rPr>
                <w:rFonts w:ascii="Times New Roman" w:hAnsi="Times New Roman"/>
              </w:rPr>
            </w:pPr>
            <w:r w:rsidRPr="00400767">
              <w:rPr>
                <w:rFonts w:ascii="Times New Roman" w:hAnsi="Times New Roman"/>
              </w:rPr>
              <w:t>Демонстрирующий готовность к</w:t>
            </w:r>
            <w:r>
              <w:rPr>
                <w:rFonts w:ascii="Times New Roman" w:hAnsi="Times New Roman"/>
              </w:rPr>
              <w:t xml:space="preserve"> профессиональной коммуникации, </w:t>
            </w:r>
            <w:r w:rsidRPr="00400767">
              <w:rPr>
                <w:rFonts w:ascii="Times New Roman" w:hAnsi="Times New Roman"/>
              </w:rPr>
              <w:t>толерантному общению; способность вести диалог с детьми дошкольного возраста, родителями (законными представителями) детей дошкольного возраста, другими педагогическими работниками и специалистами, достигающий в нем взаимопонимания, находящий общие цели и сотрудничать для их достижения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F68D1" w:rsidRDefault="00400767">
      <w:pPr>
        <w:sectPr w:rsidR="008F68D1">
          <w:pgSz w:w="11906" w:h="16838"/>
          <w:pgMar w:top="1134" w:right="850" w:bottom="284" w:left="1701" w:header="0" w:footer="0" w:gutter="0"/>
          <w:cols w:space="720"/>
          <w:formProt w:val="0"/>
          <w:docGrid w:linePitch="100" w:charSpace="4096"/>
        </w:sectPr>
      </w:pPr>
      <w:r>
        <w:br w:type="page"/>
      </w:r>
    </w:p>
    <w:p w:rsidR="008F68D1" w:rsidRDefault="00400767">
      <w:pPr>
        <w:pStyle w:val="1"/>
        <w:numPr>
          <w:ilvl w:val="0"/>
          <w:numId w:val="8"/>
        </w:numPr>
        <w:rPr>
          <w:rStyle w:val="a6"/>
          <w:b/>
        </w:rPr>
      </w:pPr>
      <w:bookmarkStart w:id="4" w:name="__RefHeading___Toc2696_1490950614"/>
      <w:bookmarkStart w:id="5" w:name="_Toc137041690"/>
      <w:bookmarkEnd w:id="4"/>
      <w:r>
        <w:rPr>
          <w:rStyle w:val="10"/>
          <w:b/>
        </w:rPr>
        <w:lastRenderedPageBreak/>
        <w:t>СТРУКТУРА И СОДЕРЖАНИЕ УЧЕБНОЙ ДИСЦИПЛИНЫ</w:t>
      </w:r>
      <w:bookmarkEnd w:id="5"/>
    </w:p>
    <w:p w:rsidR="008F68D1" w:rsidRDefault="00400767">
      <w:pPr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8F68D1" w:rsidRDefault="008F68D1">
      <w:pPr>
        <w:spacing w:after="120"/>
        <w:rPr>
          <w:rFonts w:ascii="Times New Roman" w:hAnsi="Times New Roman"/>
          <w:bCs/>
          <w:i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471"/>
        <w:gridCol w:w="2666"/>
      </w:tblGrid>
      <w:tr w:rsidR="008F68D1">
        <w:trPr>
          <w:trHeight w:val="490"/>
        </w:trPr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8F68D1">
        <w:trPr>
          <w:trHeight w:val="490"/>
        </w:trPr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44</w:t>
            </w:r>
          </w:p>
        </w:tc>
      </w:tr>
      <w:tr w:rsidR="008F68D1">
        <w:trPr>
          <w:trHeight w:val="490"/>
        </w:trPr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Cs/>
              </w:rPr>
              <w:t>. в форме практической подготовки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8D1" w:rsidRDefault="008F68D1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</w:tc>
      </w:tr>
      <w:tr w:rsidR="008F68D1">
        <w:trPr>
          <w:trHeight w:val="336"/>
        </w:trPr>
        <w:tc>
          <w:tcPr>
            <w:tcW w:w="9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</w:rPr>
              <w:t>в т. ч.:</w:t>
            </w:r>
          </w:p>
        </w:tc>
      </w:tr>
      <w:tr w:rsidR="008F68D1">
        <w:trPr>
          <w:trHeight w:val="490"/>
        </w:trPr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теоретическое обучение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34</w:t>
            </w:r>
          </w:p>
        </w:tc>
      </w:tr>
      <w:tr w:rsidR="008F68D1">
        <w:trPr>
          <w:trHeight w:val="490"/>
        </w:trPr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8D1" w:rsidRDefault="008F68D1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</w:tc>
      </w:tr>
      <w:tr w:rsidR="008F68D1">
        <w:trPr>
          <w:trHeight w:val="267"/>
        </w:trPr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Самостоятельная работа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</w:t>
            </w:r>
          </w:p>
        </w:tc>
      </w:tr>
      <w:tr w:rsidR="008F68D1">
        <w:trPr>
          <w:trHeight w:val="331"/>
        </w:trPr>
        <w:tc>
          <w:tcPr>
            <w:tcW w:w="7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68D1" w:rsidRDefault="00400767">
            <w:pPr>
              <w:widowControl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</w:tbl>
    <w:p w:rsidR="008F68D1" w:rsidRDefault="008F68D1">
      <w:pPr>
        <w:sectPr w:rsidR="008F68D1">
          <w:pgSz w:w="11906" w:h="16838"/>
          <w:pgMar w:top="1134" w:right="1134" w:bottom="851" w:left="851" w:header="0" w:footer="0" w:gutter="0"/>
          <w:cols w:space="720"/>
          <w:formProt w:val="0"/>
          <w:docGrid w:linePitch="360"/>
        </w:sectPr>
      </w:pPr>
    </w:p>
    <w:p w:rsidR="008F68D1" w:rsidRDefault="00400767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2164"/>
        <w:gridCol w:w="8246"/>
        <w:gridCol w:w="1797"/>
        <w:gridCol w:w="2572"/>
      </w:tblGrid>
      <w:tr w:rsidR="008F68D1">
        <w:trPr>
          <w:trHeight w:val="1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F68D1">
        <w:trPr>
          <w:trHeight w:val="369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4</w:t>
            </w:r>
          </w:p>
        </w:tc>
      </w:tr>
      <w:tr w:rsidR="008F68D1">
        <w:trPr>
          <w:trHeight w:val="423"/>
        </w:trPr>
        <w:tc>
          <w:tcPr>
            <w:tcW w:w="10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Профессиональная педагогическая коммуникация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8F68D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F68D1">
        <w:trPr>
          <w:trHeight w:val="19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1.1. Язык как средство общения и форма существования национальной культуры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05, ОК 09, ЛР 10, ЛР 13, ЛР 14, ЛР 15</w:t>
            </w:r>
          </w:p>
        </w:tc>
      </w:tr>
      <w:tr w:rsidR="008F68D1">
        <w:trPr>
          <w:trHeight w:val="19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Понятие «современный русский литературный язык». Основные функции языка.</w:t>
            </w:r>
            <w:r>
              <w:rPr>
                <w:bCs/>
              </w:rPr>
              <w:t xml:space="preserve"> Р</w:t>
            </w:r>
            <w:r>
              <w:rPr>
                <w:rFonts w:ascii="Times New Roman" w:hAnsi="Times New Roman"/>
                <w:bCs/>
              </w:rPr>
              <w:t>азличия между языком и речью.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Понятие «культура речи». Роль культуры речи в профессиональной деятельности педагога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Аспекты  (компоненты) культуры речи: нормативный, коммуникативный, этический.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F68D1">
        <w:trPr>
          <w:trHeight w:val="19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ind w:hanging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1.2. Понятие о речевой коммуникации, виды речевой деятельности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05, ОК 09, </w:t>
            </w:r>
            <w:r>
              <w:rPr>
                <w:rFonts w:ascii="Times New Roman" w:hAnsi="Times New Roman"/>
                <w:bCs/>
              </w:rPr>
              <w:t>ЛР 10, ЛР 13, ЛР 14, ЛР 15</w:t>
            </w:r>
          </w:p>
        </w:tc>
      </w:tr>
      <w:tr w:rsidR="008F68D1">
        <w:trPr>
          <w:trHeight w:val="19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Общие сведения о речи. Признаки речи.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речи. Язык и мышление. Язык и сознание.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Основные функции языка: общение, сообщение, воздействие (</w:t>
            </w:r>
            <w:proofErr w:type="spellStart"/>
            <w:r>
              <w:rPr>
                <w:rFonts w:ascii="Times New Roman" w:hAnsi="Times New Roman"/>
                <w:bCs/>
              </w:rPr>
              <w:t>волюнтативная</w:t>
            </w:r>
            <w:proofErr w:type="spellEnd"/>
            <w:r>
              <w:rPr>
                <w:rFonts w:ascii="Times New Roman" w:hAnsi="Times New Roman"/>
                <w:bCs/>
              </w:rPr>
              <w:t>).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Дополнительные функции языка: регулятивная, когнитивная (познавательная), аккумулятивная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Понятие речевой коммуникации. Типологии коммуникации на разных основаниях: по цели, по массовости, по содержанию.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F68D1">
        <w:trPr>
          <w:trHeight w:val="19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1.3. Профессиональная коммуникация и ее функции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05, ОК 09, </w:t>
            </w:r>
            <w:r>
              <w:rPr>
                <w:rFonts w:ascii="Times New Roman" w:hAnsi="Times New Roman"/>
                <w:bCs/>
              </w:rPr>
              <w:t>ЛР 10, ЛР 13, ЛР 14, ЛР 15</w:t>
            </w:r>
          </w:p>
        </w:tc>
      </w:tr>
      <w:tr w:rsidR="008F68D1">
        <w:trPr>
          <w:trHeight w:val="19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профессиональной коммуникации. </w:t>
            </w:r>
          </w:p>
          <w:p w:rsidR="008F68D1" w:rsidRDefault="00400767">
            <w:pPr>
              <w:widowControl w:val="0"/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Метаязыки профессиональных коммуникаций. Лексический уровень: терминология, профессионализмы. Синтаксический уровень: структура предложений. </w:t>
            </w:r>
          </w:p>
          <w:p w:rsidR="008F68D1" w:rsidRDefault="00400767">
            <w:pPr>
              <w:widowControl w:val="0"/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Специфика профессиональных коммуникаций. Профессии "человек - человек" и их особенности. Актуальность проблемы дифференциации понятий коммуникации и общения. </w:t>
            </w:r>
          </w:p>
          <w:p w:rsidR="008F68D1" w:rsidRDefault="00400767">
            <w:pPr>
              <w:widowControl w:val="0"/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Коммуникация как процесс передачи и получения информации. </w:t>
            </w:r>
          </w:p>
          <w:p w:rsidR="008F68D1" w:rsidRDefault="00400767">
            <w:pPr>
              <w:widowControl w:val="0"/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Общение как процесс обмена информацией, организации совместной деятельности, коллектива, взаимного узнавания, взаимовлияния и воздействия. Общение как творчество. </w:t>
            </w:r>
          </w:p>
          <w:p w:rsidR="008F68D1" w:rsidRDefault="00400767">
            <w:pPr>
              <w:widowControl w:val="0"/>
              <w:tabs>
                <w:tab w:val="left" w:pos="312"/>
              </w:tabs>
              <w:spacing w:line="240" w:lineRule="auto"/>
              <w:ind w:firstLine="29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Функции профессиональной коммуникации.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F68D1">
        <w:trPr>
          <w:trHeight w:val="19"/>
        </w:trPr>
        <w:tc>
          <w:tcPr>
            <w:tcW w:w="10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Культура речи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F68D1">
        <w:trPr>
          <w:trHeight w:val="251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2.1. Нормы </w:t>
            </w:r>
            <w:r>
              <w:rPr>
                <w:rFonts w:ascii="Times New Roman" w:hAnsi="Times New Roman"/>
                <w:bCs/>
              </w:rPr>
              <w:lastRenderedPageBreak/>
              <w:t>современного русского литературного языка: нормы ударения, орфоэпические нормы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 05, ОК 09, ЛР 10, ЛР </w:t>
            </w:r>
            <w:r>
              <w:rPr>
                <w:rFonts w:ascii="Times New Roman" w:hAnsi="Times New Roman"/>
                <w:bCs/>
              </w:rPr>
              <w:lastRenderedPageBreak/>
              <w:t>13, ЛР 14, ЛР 15</w:t>
            </w:r>
          </w:p>
        </w:tc>
      </w:tr>
      <w:tr w:rsidR="008F68D1">
        <w:trPr>
          <w:trHeight w:val="251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Особенности языковой нормы и её виды.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об орфоэпии как разделе языкознания. Орфоэпические нормы в области произношения отдельных звуков, грамматических форм, слов.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Орфоэпические нормы в области гласных звуков.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Орфоэпические нормы в области согласных звуков.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Произношение отдельных грамматических форм.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произношения заимствованных слов.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Акцентологические нормы. Особенности ударения в русском языке.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F68D1">
        <w:trPr>
          <w:trHeight w:val="251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Тема 2.2. Нормы современного русского литературного языка: лексические нормы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05, ОК 09, ЛР 10, ЛР 13, ЛР 14, ЛР 15</w:t>
            </w:r>
          </w:p>
        </w:tc>
      </w:tr>
      <w:tr w:rsidR="008F68D1">
        <w:trPr>
          <w:trHeight w:val="251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Употребление однозначных и многозначных слов.</w:t>
            </w:r>
            <w:r>
              <w:rPr>
                <w:rFonts w:ascii="Times New Roman" w:hAnsi="Times New Roman"/>
                <w:bCs/>
              </w:rPr>
              <w:tab/>
            </w:r>
          </w:p>
          <w:p w:rsidR="008F68D1" w:rsidRDefault="00400767">
            <w:pPr>
              <w:widowControl w:val="0"/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в речи синонимов, антонимов, омонимов, паронимов.</w:t>
            </w:r>
          </w:p>
          <w:p w:rsidR="008F68D1" w:rsidRDefault="00400767">
            <w:pPr>
              <w:widowControl w:val="0"/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стилистически окрашенной лексики.</w:t>
            </w:r>
          </w:p>
          <w:p w:rsidR="008F68D1" w:rsidRDefault="00400767">
            <w:pPr>
              <w:widowControl w:val="0"/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Сферы и нормы использования стилистически окрашенной лексики.</w:t>
            </w:r>
          </w:p>
          <w:p w:rsidR="008F68D1" w:rsidRDefault="00400767">
            <w:pPr>
              <w:widowControl w:val="0"/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лексических средств в профессиональной речи педагога.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F68D1">
        <w:trPr>
          <w:trHeight w:val="251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2.3. Нормы современного русского литературного языка: синтаксические нормы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05, ОК 09, </w:t>
            </w:r>
            <w:r>
              <w:rPr>
                <w:rFonts w:ascii="Times New Roman" w:hAnsi="Times New Roman"/>
                <w:bCs/>
              </w:rPr>
              <w:t>ЛР 10, ЛР 13, ЛР 14, ЛР 15</w:t>
            </w:r>
          </w:p>
        </w:tc>
      </w:tr>
      <w:tr w:rsidR="008F68D1">
        <w:trPr>
          <w:trHeight w:val="776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ind w:firstLine="36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Классификация речевых ошибок, связанных с нарушением синтаксической нормы и их исправление. Порядок слов и частей высказывания. Согласование и управление в современном русском языке. Управление обстоятельства, выраженного деепричастным оборотом.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F68D1">
        <w:trPr>
          <w:trHeight w:val="251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2.4. Орфографические и пунктуационные нормы русского языка.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05, ОК 09, </w:t>
            </w:r>
            <w:r>
              <w:rPr>
                <w:rFonts w:ascii="Times New Roman" w:hAnsi="Times New Roman"/>
                <w:bCs/>
              </w:rPr>
              <w:t>ЛР 10, ЛР 13, ЛР 14, ЛР 15</w:t>
            </w:r>
          </w:p>
        </w:tc>
      </w:tr>
      <w:tr w:rsidR="008F68D1">
        <w:trPr>
          <w:trHeight w:val="251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ind w:firstLine="36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орфограммы и </w:t>
            </w:r>
            <w:proofErr w:type="spellStart"/>
            <w:r>
              <w:rPr>
                <w:rFonts w:ascii="Times New Roman" w:hAnsi="Times New Roman"/>
                <w:bCs/>
              </w:rPr>
              <w:t>пунктограммы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Правописание той или иной орфограммы и постановку знаков препинания в соответствии с правилами.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F68D1">
        <w:trPr>
          <w:trHeight w:val="19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2.5. Подготовка публичного выступления.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05, ОК 09, </w:t>
            </w:r>
            <w:r>
              <w:rPr>
                <w:rFonts w:ascii="Times New Roman" w:hAnsi="Times New Roman"/>
                <w:bCs/>
              </w:rPr>
              <w:t>ЛР 10, ЛР 13, ЛР 14, ЛР 15</w:t>
            </w:r>
          </w:p>
        </w:tc>
      </w:tr>
      <w:tr w:rsidR="008F68D1">
        <w:trPr>
          <w:trHeight w:val="19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Сбор материала. Основные приемы поиска и записи материала. Структура речи. Словесное оформление публичного выступления. Богатство и выразительность речи. Окончательная подготовка выступления. «Разметка» текста. Репетиция выступления. Владение собой («как говорить»). Естественность поведения оратора. Признаки неестественного поведения. Техника речи и ее составляющие. Понятие о дикции, темпе, интонационных и голосовых возможностях выступающего. Основные принципы контакта с аудиторией.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4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F68D1">
        <w:trPr>
          <w:trHeight w:val="19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ind w:hanging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2.6. Особенности официально-делового стиля речи. Деловое </w:t>
            </w:r>
            <w:r>
              <w:rPr>
                <w:rFonts w:ascii="Times New Roman" w:hAnsi="Times New Roman"/>
                <w:bCs/>
              </w:rPr>
              <w:lastRenderedPageBreak/>
              <w:t>письмо. Нормы делового письма</w:t>
            </w: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05, ОК 09, </w:t>
            </w:r>
            <w:r>
              <w:rPr>
                <w:rFonts w:ascii="Times New Roman" w:hAnsi="Times New Roman"/>
                <w:bCs/>
              </w:rPr>
              <w:t>ЛР 10, ЛР 13, ЛР 14, ЛР 15</w:t>
            </w:r>
          </w:p>
        </w:tc>
      </w:tr>
      <w:tr w:rsidR="008F68D1">
        <w:trPr>
          <w:trHeight w:val="19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Общие требования, предъявляемые к документу: достоверность, актуальность, убедительность и полнота информации, лаконизм.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Общие функции документа: информационная, социальная, коммуникативная, культурная.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Специальные функции документа: управленческая, правовая, функция исторического источника.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Комплекс обязательных реквизитов документа: наименование автора, адресата, подпись, дата, номер документа, гриф утверждения, печать. Современные требования, предъявляемые к реквизитам документа.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Интернациональные особенности делового общения: официальность, </w:t>
            </w:r>
            <w:proofErr w:type="spellStart"/>
            <w:r>
              <w:rPr>
                <w:rFonts w:ascii="Times New Roman" w:hAnsi="Times New Roman"/>
                <w:bCs/>
              </w:rPr>
              <w:t>регламентированность</w:t>
            </w:r>
            <w:proofErr w:type="spellEnd"/>
            <w:r>
              <w:rPr>
                <w:rFonts w:ascii="Times New Roman" w:hAnsi="Times New Roman"/>
                <w:bCs/>
              </w:rPr>
              <w:t>, соблюдение норм делового этикета.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Предметная и коммуникативная точность. Композиция документа.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Происхождение слова документ.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Виды управленческих документов. Группы документов по функциональному значению: личные, директивные, распорядительные, информационно-справочные и др.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Правила оформления документов. Типы реквизитов документа. Бланки деловых писем.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Требования к содержанию и оформлению реквизитов документа: герб, эмблема, код организации, наименование организации-адресанта, справочные данные об организации, ссылка на регистрационный номер и дату входящего документа, адресат. Заголовок к тексту. Текст. Подпись. Отметка об исполнении. Печать.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Общие требования к содержанию текста документа: информативность, убедительность, точность употребления терминов, лаконичность, нейтральность высказывания, соблюдение лексических, грамматических и стилистических норм.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Сокращение слов и словосочетаний в тексте документа.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Распорядительные документы (общая характеристика). Виды распорядительных документов: решение, приказ. Ключевые слова этих документов. Виды инструктивно-методических документов: служебная записка, протоколы. Ключевые слова данных документов.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Заявление. Определение заявления как вида деловой бумаги. Состав заявления. Образцы заявлений (в свою и чужую организации). Языковые особенности стиля и оформления заявления. Данные адресата и автора. Наименование документа. Особенности указания числа. Производные предлоги (ввиду, вследствие, согласно, в целях и др.) в тексте заявления. Понятие синтаксической компрессии. Конкретика данных в заявлении.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Автобиография. Происхождение слова "автобиография". Определение автобиографии. Состав автобиографии. Особенности и последовательность указания данных об авторе. Сведения о составе семьи, образовании, трудовой деятельности. Образец автобиографии. Виды автобиографии (деловая и литературная). Языковые особенности стиля и оформления автобиографии.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Резюме. Происхождение и значение слова "резюме". Резюме как вид деловой бумаги. Резюме в западноевропейских странах и его роль при устройстве на работу. Резюме в России. Цель резюме. Международные стандарты оформления резюме. </w:t>
            </w:r>
            <w:r>
              <w:rPr>
                <w:rFonts w:ascii="Times New Roman" w:hAnsi="Times New Roman"/>
                <w:bCs/>
              </w:rPr>
              <w:lastRenderedPageBreak/>
              <w:t xml:space="preserve">Состав резюме. Особенности написания заглавия документа, указания данных (обратный хронологический порядок). Образцы резюме. Полезные советы при составлении резюме.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Доверенность. Определение доверенности. Характеристика документа. Состав доверенности. Виды доверенности. Образец доверенности. Языковые особенности стиля и оформления доверенности. Заверение подписи доверителя и его юридическая роль в составе документа. Языковые клише доверенности. </w:t>
            </w:r>
          </w:p>
          <w:p w:rsidR="008F68D1" w:rsidRDefault="00400767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Расписка. Определение расписки. Цель ее написания. Состав документа. Случаи необходимости заверения расписки у нотариуса. Последовательность предъявляемых в документе сведений. Образец расписки. Языковые особенности стиля и оформления расписки.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6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F68D1">
        <w:trPr>
          <w:trHeight w:val="251"/>
        </w:trPr>
        <w:tc>
          <w:tcPr>
            <w:tcW w:w="10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Промежуточная аттестация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F68D1">
        <w:trPr>
          <w:trHeight w:val="251"/>
        </w:trPr>
        <w:tc>
          <w:tcPr>
            <w:tcW w:w="10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D1" w:rsidRDefault="00DA241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  <w:bookmarkStart w:id="6" w:name="_GoBack"/>
            <w:bookmarkEnd w:id="6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8F68D1">
            <w:pPr>
              <w:widowControl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8F68D1" w:rsidRDefault="008F68D1">
      <w:pPr>
        <w:jc w:val="both"/>
        <w:rPr>
          <w:rFonts w:ascii="Times New Roman" w:hAnsi="Times New Roman"/>
          <w:bCs/>
          <w:i/>
        </w:rPr>
      </w:pPr>
    </w:p>
    <w:p w:rsidR="008F68D1" w:rsidRDefault="00400767">
      <w:pPr>
        <w:jc w:val="both"/>
        <w:rPr>
          <w:bCs/>
          <w:i/>
        </w:rPr>
        <w:sectPr w:rsidR="008F68D1">
          <w:pgSz w:w="16838" w:h="11906" w:orient="landscape"/>
          <w:pgMar w:top="851" w:right="1134" w:bottom="851" w:left="992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bCs/>
          <w:i/>
        </w:rPr>
        <w:t xml:space="preserve"> </w:t>
      </w:r>
    </w:p>
    <w:p w:rsidR="008F68D1" w:rsidRDefault="00400767">
      <w:pPr>
        <w:pStyle w:val="1"/>
        <w:numPr>
          <w:ilvl w:val="0"/>
          <w:numId w:val="9"/>
        </w:numPr>
      </w:pPr>
      <w:bookmarkStart w:id="7" w:name="__RefHeading___Toc2698_1490950614"/>
      <w:bookmarkStart w:id="8" w:name="_Toc137041691"/>
      <w:bookmarkEnd w:id="7"/>
      <w:r>
        <w:rPr>
          <w:rStyle w:val="10"/>
          <w:b/>
        </w:rPr>
        <w:lastRenderedPageBreak/>
        <w:t>УСЛОВИЯ РЕАЛИЗАЦИИ УЧЕБНОЙ ДИСЦИПЛИНЫ</w:t>
      </w:r>
      <w:bookmarkEnd w:id="8"/>
    </w:p>
    <w:p w:rsidR="008F68D1" w:rsidRDefault="004007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F68D1" w:rsidRDefault="0040076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 «Русского языка и детской литературы», оснащенный в соответствии п. 6.1.2.1 примерной основной образовательной программы по данной специальности.</w:t>
      </w:r>
    </w:p>
    <w:p w:rsidR="008F68D1" w:rsidRDefault="008F68D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68D1" w:rsidRDefault="004007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8F68D1" w:rsidRDefault="0040076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8F68D1" w:rsidRDefault="008F68D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68D1" w:rsidRDefault="004007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8F68D1" w:rsidRDefault="00400767">
      <w:pPr>
        <w:pStyle w:val="a5"/>
        <w:spacing w:before="0" w:after="0" w:line="276" w:lineRule="auto"/>
        <w:ind w:left="0" w:firstLine="709"/>
        <w:contextualSpacing/>
        <w:jc w:val="both"/>
        <w:rPr>
          <w:bCs/>
        </w:rPr>
      </w:pPr>
      <w:r>
        <w:rPr>
          <w:bCs/>
        </w:rPr>
        <w:t>Антонова Е.С. Русский язык и культура речи: учебник для студ. учреждений сред.</w:t>
      </w:r>
      <w:r>
        <w:rPr>
          <w:bCs/>
          <w:lang w:val="ru-RU"/>
        </w:rPr>
        <w:t xml:space="preserve"> </w:t>
      </w:r>
      <w:r>
        <w:rPr>
          <w:bCs/>
        </w:rPr>
        <w:t>проф. образования /</w:t>
      </w:r>
      <w:r>
        <w:rPr>
          <w:bCs/>
          <w:lang w:val="ru-RU"/>
        </w:rPr>
        <w:t xml:space="preserve"> </w:t>
      </w:r>
      <w:r>
        <w:rPr>
          <w:bCs/>
        </w:rPr>
        <w:t>Е.С.</w:t>
      </w:r>
      <w:r>
        <w:rPr>
          <w:bCs/>
          <w:lang w:val="ru-RU"/>
        </w:rPr>
        <w:t xml:space="preserve"> </w:t>
      </w:r>
      <w:r>
        <w:rPr>
          <w:bCs/>
        </w:rPr>
        <w:t xml:space="preserve">Антонова, Т.М. </w:t>
      </w:r>
      <w:proofErr w:type="spellStart"/>
      <w:r>
        <w:rPr>
          <w:bCs/>
        </w:rPr>
        <w:t>Воителева</w:t>
      </w:r>
      <w:proofErr w:type="spellEnd"/>
      <w:r>
        <w:rPr>
          <w:bCs/>
        </w:rPr>
        <w:t>. – М</w:t>
      </w:r>
      <w:r>
        <w:rPr>
          <w:bCs/>
          <w:lang w:val="ru-RU"/>
        </w:rPr>
        <w:t>осква</w:t>
      </w:r>
      <w:r>
        <w:rPr>
          <w:bCs/>
        </w:rPr>
        <w:t>: Издательский центр «Академия», 20</w:t>
      </w:r>
      <w:r>
        <w:rPr>
          <w:bCs/>
          <w:lang w:val="ru-RU"/>
        </w:rPr>
        <w:t>22</w:t>
      </w:r>
      <w:r>
        <w:rPr>
          <w:bCs/>
        </w:rPr>
        <w:t>.</w:t>
      </w:r>
      <w:r>
        <w:rPr>
          <w:bCs/>
          <w:lang w:val="ru-RU"/>
        </w:rPr>
        <w:t xml:space="preserve"> – </w:t>
      </w:r>
      <w:r>
        <w:rPr>
          <w:bCs/>
        </w:rPr>
        <w:t>320 с</w:t>
      </w:r>
      <w:r>
        <w:rPr>
          <w:bCs/>
          <w:lang w:val="ru-RU"/>
        </w:rPr>
        <w:t>.</w:t>
      </w:r>
    </w:p>
    <w:p w:rsidR="008F68D1" w:rsidRDefault="00400767">
      <w:pPr>
        <w:pStyle w:val="a5"/>
        <w:spacing w:before="0" w:after="0" w:line="276" w:lineRule="auto"/>
        <w:ind w:left="709"/>
        <w:contextualSpacing/>
        <w:jc w:val="both"/>
        <w:rPr>
          <w:b/>
          <w:lang w:val="ru-RU"/>
        </w:rPr>
      </w:pPr>
      <w:r>
        <w:rPr>
          <w:b/>
          <w:lang w:val="ru-RU"/>
        </w:rPr>
        <w:t>3.2.2. Основные электронные издания</w:t>
      </w:r>
    </w:p>
    <w:p w:rsidR="008F68D1" w:rsidRDefault="00400767">
      <w:pPr>
        <w:pStyle w:val="a5"/>
        <w:spacing w:before="0" w:after="0" w:line="276" w:lineRule="auto"/>
        <w:ind w:left="0" w:firstLine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Русский язык и культура речи</w:t>
      </w:r>
      <w:proofErr w:type="gramStart"/>
      <w:r>
        <w:rPr>
          <w:bCs/>
          <w:lang w:val="ru-RU"/>
        </w:rPr>
        <w:t> :</w:t>
      </w:r>
      <w:proofErr w:type="gramEnd"/>
      <w:r>
        <w:rPr>
          <w:bCs/>
          <w:lang w:val="ru-RU"/>
        </w:rPr>
        <w:t xml:space="preserve"> учебник и практикум для среднего профессионального образования / В. Д. Черняк, А. И. </w:t>
      </w:r>
      <w:proofErr w:type="spellStart"/>
      <w:r>
        <w:rPr>
          <w:bCs/>
          <w:lang w:val="ru-RU"/>
        </w:rPr>
        <w:t>Дунев</w:t>
      </w:r>
      <w:proofErr w:type="spellEnd"/>
      <w:r>
        <w:rPr>
          <w:bCs/>
          <w:lang w:val="ru-RU"/>
        </w:rPr>
        <w:t xml:space="preserve">, В. А. Ефремов, Е. В. Сергеева ; под общей редакцией В. Д. Черняк. – 4-е изд., </w:t>
      </w:r>
      <w:proofErr w:type="spellStart"/>
      <w:r>
        <w:rPr>
          <w:bCs/>
          <w:lang w:val="ru-RU"/>
        </w:rPr>
        <w:t>перераб</w:t>
      </w:r>
      <w:proofErr w:type="spellEnd"/>
      <w:r>
        <w:rPr>
          <w:bCs/>
          <w:lang w:val="ru-RU"/>
        </w:rPr>
        <w:t xml:space="preserve">. и доп. – Москва : Издательство </w:t>
      </w:r>
      <w:proofErr w:type="spellStart"/>
      <w:r>
        <w:rPr>
          <w:bCs/>
          <w:lang w:val="ru-RU"/>
        </w:rPr>
        <w:t>Юрайт</w:t>
      </w:r>
      <w:proofErr w:type="spellEnd"/>
      <w:r>
        <w:rPr>
          <w:bCs/>
          <w:lang w:val="ru-RU"/>
        </w:rPr>
        <w:t>, 2022. – 389 с. – (Профессиональное образование). – ISBN 978-5-534-00832-6. – Текст</w:t>
      </w:r>
      <w:proofErr w:type="gramStart"/>
      <w:r>
        <w:rPr>
          <w:bCs/>
          <w:lang w:val="ru-RU"/>
        </w:rPr>
        <w:t xml:space="preserve"> :</w:t>
      </w:r>
      <w:proofErr w:type="gramEnd"/>
      <w:r>
        <w:rPr>
          <w:bCs/>
          <w:lang w:val="ru-RU"/>
        </w:rPr>
        <w:t xml:space="preserve"> электронный // Образовательная платформа </w:t>
      </w:r>
      <w:proofErr w:type="spellStart"/>
      <w:r>
        <w:rPr>
          <w:bCs/>
          <w:lang w:val="ru-RU"/>
        </w:rPr>
        <w:t>Юрайт</w:t>
      </w:r>
      <w:proofErr w:type="spellEnd"/>
      <w:r>
        <w:rPr>
          <w:bCs/>
          <w:lang w:val="ru-RU"/>
        </w:rPr>
        <w:t xml:space="preserve"> [сайт]. – URL: https://urait.ru/bcode/491228 (дата обращения: 20.06.2022).</w:t>
      </w:r>
    </w:p>
    <w:p w:rsidR="008F68D1" w:rsidRDefault="00400767">
      <w:pPr>
        <w:spacing w:after="20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 Дополнительные источники</w:t>
      </w:r>
    </w:p>
    <w:p w:rsidR="008F68D1" w:rsidRDefault="00400767">
      <w:pPr>
        <w:pStyle w:val="a5"/>
        <w:numPr>
          <w:ilvl w:val="0"/>
          <w:numId w:val="10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>
        <w:rPr>
          <w:bCs/>
        </w:rPr>
        <w:t>Введенская Л.А. Русский язык и культура речи: учебное пособие</w:t>
      </w:r>
      <w:r>
        <w:rPr>
          <w:bCs/>
          <w:lang w:val="ru-RU"/>
        </w:rPr>
        <w:t xml:space="preserve"> / </w:t>
      </w:r>
      <w:r>
        <w:rPr>
          <w:bCs/>
        </w:rPr>
        <w:t>Л.А. Введенская, М.Н.</w:t>
      </w:r>
      <w:r>
        <w:rPr>
          <w:bCs/>
          <w:lang w:val="ru-RU"/>
        </w:rPr>
        <w:t xml:space="preserve"> </w:t>
      </w:r>
      <w:r>
        <w:rPr>
          <w:bCs/>
        </w:rPr>
        <w:t xml:space="preserve">Черкасова. </w:t>
      </w:r>
      <w:r>
        <w:rPr>
          <w:bCs/>
          <w:lang w:val="ru-RU"/>
        </w:rPr>
        <w:t xml:space="preserve">– </w:t>
      </w:r>
      <w:r>
        <w:rPr>
          <w:bCs/>
        </w:rPr>
        <w:t>Ростов-на-Дону</w:t>
      </w:r>
      <w:r>
        <w:rPr>
          <w:bCs/>
          <w:lang w:val="ru-RU"/>
        </w:rPr>
        <w:t>:</w:t>
      </w:r>
      <w:r>
        <w:rPr>
          <w:bCs/>
        </w:rPr>
        <w:t xml:space="preserve"> Феникс</w:t>
      </w:r>
      <w:r>
        <w:rPr>
          <w:bCs/>
          <w:lang w:val="ru-RU"/>
        </w:rPr>
        <w:t>,</w:t>
      </w:r>
      <w:r>
        <w:rPr>
          <w:bCs/>
        </w:rPr>
        <w:t xml:space="preserve"> 20</w:t>
      </w:r>
      <w:r>
        <w:rPr>
          <w:bCs/>
          <w:lang w:val="ru-RU"/>
        </w:rPr>
        <w:t>20</w:t>
      </w:r>
      <w:r>
        <w:rPr>
          <w:bCs/>
        </w:rPr>
        <w:t xml:space="preserve">. </w:t>
      </w:r>
      <w:r>
        <w:rPr>
          <w:bCs/>
          <w:lang w:val="ru-RU"/>
        </w:rPr>
        <w:t>– 381 с.</w:t>
      </w:r>
    </w:p>
    <w:p w:rsidR="008F68D1" w:rsidRDefault="00400767">
      <w:pPr>
        <w:pStyle w:val="a5"/>
        <w:numPr>
          <w:ilvl w:val="0"/>
          <w:numId w:val="11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>
        <w:rPr>
          <w:bCs/>
        </w:rPr>
        <w:t>Филиппова Л.С., Филиппов В.А. Русский язык и культура речи: учебное пособие, издание 6-е. Тюмень. Издательство Тюменского государственного университета 2010.</w:t>
      </w:r>
      <w:r>
        <w:rPr>
          <w:bCs/>
          <w:lang w:val="ru-RU"/>
        </w:rPr>
        <w:t xml:space="preserve"> – 272 с.</w:t>
      </w:r>
    </w:p>
    <w:p w:rsidR="008F68D1" w:rsidRDefault="00DA2417">
      <w:pPr>
        <w:pStyle w:val="a5"/>
        <w:numPr>
          <w:ilvl w:val="0"/>
          <w:numId w:val="12"/>
        </w:numPr>
        <w:tabs>
          <w:tab w:val="left" w:pos="1134"/>
        </w:tabs>
        <w:spacing w:before="0" w:after="0" w:line="276" w:lineRule="auto"/>
        <w:ind w:left="0" w:firstLine="709"/>
        <w:contextualSpacing/>
        <w:rPr>
          <w:bCs/>
          <w:lang w:val="en-US"/>
        </w:rPr>
      </w:pPr>
      <w:hyperlink r:id="rId7">
        <w:r w:rsidR="00400767">
          <w:rPr>
            <w:bCs/>
          </w:rPr>
          <w:t>http://www.gramota.ru</w:t>
        </w:r>
      </w:hyperlink>
    </w:p>
    <w:p w:rsidR="008F68D1" w:rsidRDefault="00DA2417">
      <w:pPr>
        <w:pStyle w:val="a5"/>
        <w:numPr>
          <w:ilvl w:val="0"/>
          <w:numId w:val="13"/>
        </w:numPr>
        <w:tabs>
          <w:tab w:val="left" w:pos="1134"/>
        </w:tabs>
        <w:spacing w:before="0" w:after="0" w:line="276" w:lineRule="auto"/>
        <w:ind w:left="0" w:firstLine="709"/>
        <w:contextualSpacing/>
        <w:rPr>
          <w:rFonts w:eastAsia="Calibri"/>
          <w:bCs/>
          <w:lang w:val="en-US"/>
        </w:rPr>
      </w:pPr>
      <w:hyperlink r:id="rId8">
        <w:r w:rsidR="00400767">
          <w:rPr>
            <w:bCs/>
            <w:lang w:val="en-US"/>
          </w:rPr>
          <w:t>http://www.slovari.ru</w:t>
        </w:r>
      </w:hyperlink>
    </w:p>
    <w:p w:rsidR="008F68D1" w:rsidRDefault="00DA2417">
      <w:pPr>
        <w:pStyle w:val="a5"/>
        <w:numPr>
          <w:ilvl w:val="0"/>
          <w:numId w:val="14"/>
        </w:numPr>
        <w:tabs>
          <w:tab w:val="left" w:pos="1134"/>
        </w:tabs>
        <w:spacing w:before="0" w:after="0" w:line="276" w:lineRule="auto"/>
        <w:ind w:left="0" w:firstLine="709"/>
        <w:contextualSpacing/>
        <w:rPr>
          <w:rFonts w:eastAsia="Calibri"/>
          <w:bCs/>
          <w:lang w:val="en-US"/>
        </w:rPr>
      </w:pPr>
      <w:hyperlink r:id="rId9">
        <w:r w:rsidR="00400767">
          <w:rPr>
            <w:bCs/>
            <w:lang w:val="en-US"/>
          </w:rPr>
          <w:t>http://www.sokr.ru</w:t>
        </w:r>
      </w:hyperlink>
    </w:p>
    <w:p w:rsidR="008F68D1" w:rsidRDefault="00DA2417">
      <w:pPr>
        <w:pStyle w:val="a5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0" w:firstLine="709"/>
        <w:contextualSpacing/>
        <w:rPr>
          <w:rFonts w:eastAsia="Calibri"/>
          <w:bCs/>
          <w:lang w:val="en-US"/>
        </w:rPr>
      </w:pPr>
      <w:hyperlink r:id="rId10">
        <w:r w:rsidR="00400767">
          <w:rPr>
            <w:bCs/>
            <w:lang w:val="en-US"/>
          </w:rPr>
          <w:t>http://www.megakm.ru/ojigov</w:t>
        </w:r>
      </w:hyperlink>
    </w:p>
    <w:p w:rsidR="008F68D1" w:rsidRDefault="00DA2417">
      <w:pPr>
        <w:pStyle w:val="a5"/>
        <w:numPr>
          <w:ilvl w:val="0"/>
          <w:numId w:val="16"/>
        </w:numPr>
        <w:tabs>
          <w:tab w:val="left" w:pos="1134"/>
        </w:tabs>
        <w:spacing w:before="0" w:after="0" w:line="276" w:lineRule="auto"/>
        <w:ind w:left="0" w:firstLine="709"/>
        <w:contextualSpacing/>
        <w:rPr>
          <w:rFonts w:eastAsia="Calibri"/>
          <w:bCs/>
          <w:lang w:val="en-US"/>
        </w:rPr>
      </w:pPr>
      <w:hyperlink r:id="rId11">
        <w:r w:rsidR="00400767">
          <w:rPr>
            <w:bCs/>
            <w:lang w:val="en-US"/>
          </w:rPr>
          <w:t>http://www.redactor.ru</w:t>
        </w:r>
      </w:hyperlink>
    </w:p>
    <w:p w:rsidR="008F68D1" w:rsidRDefault="00DA2417">
      <w:pPr>
        <w:pStyle w:val="a5"/>
        <w:numPr>
          <w:ilvl w:val="0"/>
          <w:numId w:val="17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rFonts w:eastAsia="Times New Roman"/>
          <w:bCs/>
        </w:rPr>
      </w:pPr>
      <w:hyperlink r:id="rId12">
        <w:r w:rsidR="00400767">
          <w:rPr>
            <w:bCs/>
            <w:lang w:val="en-US"/>
          </w:rPr>
          <w:t>http://www.ruscenter.ru</w:t>
        </w:r>
      </w:hyperlink>
    </w:p>
    <w:p w:rsidR="008F68D1" w:rsidRDefault="008F68D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F68D1" w:rsidRDefault="008F68D1">
      <w:pPr>
        <w:spacing w:after="20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F68D1" w:rsidRDefault="008F68D1">
      <w:pPr>
        <w:spacing w:after="20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F68D1" w:rsidRDefault="008F68D1">
      <w:pPr>
        <w:spacing w:after="20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F68D1" w:rsidRDefault="008F68D1">
      <w:pPr>
        <w:spacing w:after="20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F68D1" w:rsidRDefault="008F68D1">
      <w:pPr>
        <w:spacing w:after="20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F68D1" w:rsidRDefault="008F68D1">
      <w:pPr>
        <w:spacing w:after="20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F68D1" w:rsidRDefault="00400767">
      <w:pPr>
        <w:pStyle w:val="1"/>
        <w:numPr>
          <w:ilvl w:val="0"/>
          <w:numId w:val="18"/>
        </w:numPr>
      </w:pPr>
      <w:bookmarkStart w:id="9" w:name="__RefHeading___Toc2700_1490950614"/>
      <w:bookmarkStart w:id="10" w:name="_Toc137041692"/>
      <w:bookmarkEnd w:id="9"/>
      <w:r>
        <w:rPr>
          <w:rStyle w:val="10"/>
          <w:b/>
          <w:bCs/>
        </w:rPr>
        <w:lastRenderedPageBreak/>
        <w:t>КОНТРОЛЬ И ОЦЕНКА РЕЗУЛЬТАТОВ ОСВОЕНИЯ УЧЕБНОЙ ДИСЦИПЛИНЫ</w:t>
      </w:r>
      <w:bookmarkEnd w:id="10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26"/>
        <w:gridCol w:w="2976"/>
        <w:gridCol w:w="3369"/>
      </w:tblGrid>
      <w:tr w:rsidR="008F68D1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</w:rPr>
              <w:t>Результаты обучения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Критерии оценки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Методы оценки</w:t>
            </w:r>
          </w:p>
        </w:tc>
      </w:tr>
      <w:tr w:rsidR="008F68D1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основные единицы и уровни языка, их признаки и взаимосвязь; 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называет основные единицы и уровни языка, их признаки и взаимосвязь; 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соблюдает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использует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тестовые задания различных видов;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письменные и устные ответы;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домашняя работа (упражнения) по темам курса;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контрольные письменные работы;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написание сочинений рассуждений;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обсуждении тем патриотической направленности;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наблюдение за умением вести дискуссию;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подбор и работа с текстами авторов различных национальностей.</w:t>
            </w:r>
          </w:p>
        </w:tc>
      </w:tr>
      <w:tr w:rsidR="008F68D1">
        <w:trPr>
          <w:trHeight w:val="896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05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05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применять нормы и правила русского языка в устной и письменной речи;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05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находить и использовать различные источники информации, необходимые для подготовки к урокам (словари, справочники);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05"/>
              </w:tabs>
              <w:spacing w:before="0" w:after="0"/>
              <w:ind w:left="0" w:firstLine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анализировать языковые единицы с точки зрения правильности, точности и уместности их употребления; 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05"/>
              </w:tabs>
              <w:spacing w:before="0" w:after="0"/>
              <w:ind w:left="0" w:firstLine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устанавливать педагогически целесообразные взаимоотношения с обучающимися;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05"/>
              </w:tabs>
              <w:spacing w:before="0" w:after="0"/>
              <w:ind w:left="0" w:firstLine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осуществляет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применяет нормы и правила русского языка в устной и письменной речи;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находит и использует различные источники информации, необходимые для подготовки к урокам (словари, справочники);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8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анализирует языковые единицы с точки зрения правильности, точности и уместности их употребления; </w:t>
            </w:r>
          </w:p>
          <w:p w:rsidR="008F68D1" w:rsidRDefault="008F68D1">
            <w:pPr>
              <w:pStyle w:val="a5"/>
              <w:widowControl w:val="0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публичное выступление по заданной теме;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наблюдение и оценка на практических занятиях;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презентация сообщения;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защита проектов;</w:t>
            </w:r>
          </w:p>
          <w:p w:rsidR="008F68D1" w:rsidRDefault="0040076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spacing w:before="0" w:after="0"/>
              <w:ind w:left="0" w:firstLine="0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публичное представление самостоятельно составленного текста по заданной теме.</w:t>
            </w:r>
          </w:p>
        </w:tc>
      </w:tr>
    </w:tbl>
    <w:p w:rsidR="008F68D1" w:rsidRDefault="008F68D1">
      <w:pPr>
        <w:jc w:val="both"/>
        <w:rPr>
          <w:rFonts w:ascii="Times New Roman" w:hAnsi="Times New Roman"/>
          <w:bCs/>
          <w:szCs w:val="52"/>
        </w:rPr>
      </w:pPr>
    </w:p>
    <w:p w:rsidR="008F68D1" w:rsidRDefault="008F68D1">
      <w:pPr>
        <w:jc w:val="both"/>
        <w:rPr>
          <w:rFonts w:ascii="Times New Roman" w:hAnsi="Times New Roman"/>
          <w:bCs/>
          <w:szCs w:val="52"/>
        </w:rPr>
      </w:pPr>
    </w:p>
    <w:p w:rsidR="008F68D1" w:rsidRDefault="008F68D1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8F68D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E85"/>
    <w:multiLevelType w:val="multilevel"/>
    <w:tmpl w:val="4830D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66F51BB"/>
    <w:multiLevelType w:val="multilevel"/>
    <w:tmpl w:val="77068C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8E2DB5"/>
    <w:multiLevelType w:val="multilevel"/>
    <w:tmpl w:val="86448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0B461DA"/>
    <w:multiLevelType w:val="multilevel"/>
    <w:tmpl w:val="88D03B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32B538A"/>
    <w:multiLevelType w:val="multilevel"/>
    <w:tmpl w:val="1B9688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5061777"/>
    <w:multiLevelType w:val="multilevel"/>
    <w:tmpl w:val="B450E9F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D1"/>
    <w:rsid w:val="00400767"/>
    <w:rsid w:val="008F68D1"/>
    <w:rsid w:val="00D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D"/>
    <w:pPr>
      <w:spacing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0"/>
    <w:next w:val="a"/>
    <w:link w:val="10"/>
    <w:uiPriority w:val="9"/>
    <w:qFormat/>
    <w:rsid w:val="00C81FB8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74EDD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qFormat/>
    <w:locked/>
    <w:rsid w:val="00974EDD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азвание Знак"/>
    <w:basedOn w:val="a1"/>
    <w:link w:val="a0"/>
    <w:uiPriority w:val="10"/>
    <w:qFormat/>
    <w:rsid w:val="00C81FB8"/>
    <w:rPr>
      <w:rFonts w:ascii="Times New Roman" w:eastAsia="Times New Roman" w:hAnsi="Times New Roman" w:cs="Times New Roman"/>
      <w:b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1"/>
    <w:link w:val="1"/>
    <w:uiPriority w:val="9"/>
    <w:qFormat/>
    <w:rsid w:val="00C81FB8"/>
    <w:rPr>
      <w:rFonts w:ascii="Times New Roman" w:eastAsia="Times New Roman" w:hAnsi="Times New Roman" w:cs="Times New Roman"/>
      <w:b/>
      <w:kern w:val="0"/>
      <w:sz w:val="24"/>
      <w:szCs w:val="24"/>
      <w:lang w:eastAsia="ru-RU"/>
      <w14:ligatures w14:val="none"/>
    </w:rPr>
  </w:style>
  <w:style w:type="character" w:customStyle="1" w:styleId="a7">
    <w:name w:val="Ссылка указателя"/>
    <w:qFormat/>
  </w:style>
  <w:style w:type="character" w:customStyle="1" w:styleId="dt-m">
    <w:name w:val="dt-m"/>
    <w:basedOn w:val="a1"/>
    <w:qFormat/>
  </w:style>
  <w:style w:type="paragraph" w:styleId="a0">
    <w:name w:val="Title"/>
    <w:basedOn w:val="a"/>
    <w:next w:val="a8"/>
    <w:link w:val="a6"/>
    <w:uiPriority w:val="10"/>
    <w:qFormat/>
    <w:rsid w:val="00C81FB8"/>
    <w:pPr>
      <w:tabs>
        <w:tab w:val="num" w:pos="0"/>
      </w:tabs>
      <w:ind w:left="720" w:hanging="360"/>
      <w:jc w:val="center"/>
    </w:pPr>
    <w:rPr>
      <w:rFonts w:ascii="Times New Roman" w:hAnsi="Times New Roman"/>
      <w:b/>
      <w:sz w:val="24"/>
      <w:szCs w:val="24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0"/>
  </w:style>
  <w:style w:type="paragraph" w:styleId="a5">
    <w:name w:val="List Paragraph"/>
    <w:basedOn w:val="a"/>
    <w:link w:val="a4"/>
    <w:uiPriority w:val="34"/>
    <w:qFormat/>
    <w:rsid w:val="00974EDD"/>
    <w:pPr>
      <w:spacing w:before="120" w:after="120" w:line="240" w:lineRule="auto"/>
      <w:ind w:left="708"/>
    </w:pPr>
    <w:rPr>
      <w:rFonts w:ascii="Times New Roman" w:eastAsiaTheme="minorHAnsi" w:hAnsi="Times New Roman"/>
      <w:kern w:val="2"/>
      <w:sz w:val="24"/>
      <w:szCs w:val="24"/>
      <w:lang w:val="x-none" w:eastAsia="x-none"/>
      <w14:ligatures w14:val="standardContextual"/>
    </w:rPr>
  </w:style>
  <w:style w:type="paragraph" w:styleId="ac">
    <w:name w:val="TOC Heading"/>
    <w:basedOn w:val="1"/>
    <w:next w:val="a"/>
    <w:uiPriority w:val="39"/>
    <w:unhideWhenUsed/>
    <w:qFormat/>
    <w:rsid w:val="00C81FB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81FB8"/>
    <w:pPr>
      <w:spacing w:after="100"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dt-p">
    <w:name w:val="dt-p"/>
    <w:basedOn w:val="a"/>
    <w:qFormat/>
    <w:pPr>
      <w:spacing w:before="280" w:after="280" w:line="240" w:lineRule="auto"/>
    </w:pPr>
    <w:rPr>
      <w:sz w:val="24"/>
      <w:szCs w:val="24"/>
    </w:rPr>
  </w:style>
  <w:style w:type="table" w:styleId="af0">
    <w:name w:val="Table Grid"/>
    <w:basedOn w:val="a2"/>
    <w:uiPriority w:val="39"/>
    <w:rsid w:val="0040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2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A2417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D"/>
    <w:pPr>
      <w:spacing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0"/>
    <w:next w:val="a"/>
    <w:link w:val="10"/>
    <w:uiPriority w:val="9"/>
    <w:qFormat/>
    <w:rsid w:val="00C81FB8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74EDD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qFormat/>
    <w:locked/>
    <w:rsid w:val="00974EDD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азвание Знак"/>
    <w:basedOn w:val="a1"/>
    <w:link w:val="a0"/>
    <w:uiPriority w:val="10"/>
    <w:qFormat/>
    <w:rsid w:val="00C81FB8"/>
    <w:rPr>
      <w:rFonts w:ascii="Times New Roman" w:eastAsia="Times New Roman" w:hAnsi="Times New Roman" w:cs="Times New Roman"/>
      <w:b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1"/>
    <w:link w:val="1"/>
    <w:uiPriority w:val="9"/>
    <w:qFormat/>
    <w:rsid w:val="00C81FB8"/>
    <w:rPr>
      <w:rFonts w:ascii="Times New Roman" w:eastAsia="Times New Roman" w:hAnsi="Times New Roman" w:cs="Times New Roman"/>
      <w:b/>
      <w:kern w:val="0"/>
      <w:sz w:val="24"/>
      <w:szCs w:val="24"/>
      <w:lang w:eastAsia="ru-RU"/>
      <w14:ligatures w14:val="none"/>
    </w:rPr>
  </w:style>
  <w:style w:type="character" w:customStyle="1" w:styleId="a7">
    <w:name w:val="Ссылка указателя"/>
    <w:qFormat/>
  </w:style>
  <w:style w:type="character" w:customStyle="1" w:styleId="dt-m">
    <w:name w:val="dt-m"/>
    <w:basedOn w:val="a1"/>
    <w:qFormat/>
  </w:style>
  <w:style w:type="paragraph" w:styleId="a0">
    <w:name w:val="Title"/>
    <w:basedOn w:val="a"/>
    <w:next w:val="a8"/>
    <w:link w:val="a6"/>
    <w:uiPriority w:val="10"/>
    <w:qFormat/>
    <w:rsid w:val="00C81FB8"/>
    <w:pPr>
      <w:tabs>
        <w:tab w:val="num" w:pos="0"/>
      </w:tabs>
      <w:ind w:left="720" w:hanging="360"/>
      <w:jc w:val="center"/>
    </w:pPr>
    <w:rPr>
      <w:rFonts w:ascii="Times New Roman" w:hAnsi="Times New Roman"/>
      <w:b/>
      <w:sz w:val="24"/>
      <w:szCs w:val="24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0"/>
  </w:style>
  <w:style w:type="paragraph" w:styleId="a5">
    <w:name w:val="List Paragraph"/>
    <w:basedOn w:val="a"/>
    <w:link w:val="a4"/>
    <w:uiPriority w:val="34"/>
    <w:qFormat/>
    <w:rsid w:val="00974EDD"/>
    <w:pPr>
      <w:spacing w:before="120" w:after="120" w:line="240" w:lineRule="auto"/>
      <w:ind w:left="708"/>
    </w:pPr>
    <w:rPr>
      <w:rFonts w:ascii="Times New Roman" w:eastAsiaTheme="minorHAnsi" w:hAnsi="Times New Roman"/>
      <w:kern w:val="2"/>
      <w:sz w:val="24"/>
      <w:szCs w:val="24"/>
      <w:lang w:val="x-none" w:eastAsia="x-none"/>
      <w14:ligatures w14:val="standardContextual"/>
    </w:rPr>
  </w:style>
  <w:style w:type="paragraph" w:styleId="ac">
    <w:name w:val="TOC Heading"/>
    <w:basedOn w:val="1"/>
    <w:next w:val="a"/>
    <w:uiPriority w:val="39"/>
    <w:unhideWhenUsed/>
    <w:qFormat/>
    <w:rsid w:val="00C81FB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81FB8"/>
    <w:pPr>
      <w:spacing w:after="100"/>
    </w:p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dt-p">
    <w:name w:val="dt-p"/>
    <w:basedOn w:val="a"/>
    <w:qFormat/>
    <w:pPr>
      <w:spacing w:before="280" w:after="280" w:line="240" w:lineRule="auto"/>
    </w:pPr>
    <w:rPr>
      <w:sz w:val="24"/>
      <w:szCs w:val="24"/>
    </w:rPr>
  </w:style>
  <w:style w:type="table" w:styleId="af0">
    <w:name w:val="Table Grid"/>
    <w:basedOn w:val="a2"/>
    <w:uiPriority w:val="39"/>
    <w:rsid w:val="0040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2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A2417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cspu.ru/rus-site/http;/www.rus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acto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gakm.ru/oji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k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D5C3-6EBE-480B-AF44-F0583309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2541</Words>
  <Characters>14487</Characters>
  <Application>Microsoft Office Word</Application>
  <DocSecurity>0</DocSecurity>
  <Lines>120</Lines>
  <Paragraphs>33</Paragraphs>
  <ScaleCrop>false</ScaleCrop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Ловягова</dc:creator>
  <dc:description/>
  <cp:lastModifiedBy>K9_5</cp:lastModifiedBy>
  <cp:revision>16</cp:revision>
  <dcterms:created xsi:type="dcterms:W3CDTF">2023-02-11T04:37:00Z</dcterms:created>
  <dcterms:modified xsi:type="dcterms:W3CDTF">2024-03-04T04:04:00Z</dcterms:modified>
  <dc:language>ru-RU</dc:language>
</cp:coreProperties>
</file>